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A98DF" w14:textId="6A264FF0" w:rsidR="00B463C3" w:rsidRPr="00A8499F" w:rsidRDefault="00B463C3" w:rsidP="00B463C3">
      <w:pPr>
        <w:rPr>
          <w:b/>
          <w:sz w:val="24"/>
        </w:rPr>
      </w:pPr>
      <w:r w:rsidRPr="00A8499F">
        <w:rPr>
          <w:b/>
          <w:sz w:val="24"/>
        </w:rPr>
        <w:t>Economics Bridging Unit - Part 1 – GCSE Review</w:t>
      </w:r>
    </w:p>
    <w:p w14:paraId="2F18F102" w14:textId="75E53201" w:rsidR="007A5840" w:rsidRPr="00A8499F" w:rsidRDefault="00B463C3" w:rsidP="00B463C3">
      <w:pPr>
        <w:rPr>
          <w:sz w:val="24"/>
        </w:rPr>
      </w:pPr>
      <w:r w:rsidRPr="00A8499F">
        <w:rPr>
          <w:sz w:val="24"/>
        </w:rPr>
        <w:t xml:space="preserve">Very few schools offer GCSE Economics, so it is unlikely that you have studied the subject before. The aim of this bridging unit is to introduce </w:t>
      </w:r>
      <w:r w:rsidR="00E14AF9" w:rsidRPr="00A8499F">
        <w:rPr>
          <w:sz w:val="24"/>
        </w:rPr>
        <w:t>e</w:t>
      </w:r>
      <w:r w:rsidRPr="00A8499F">
        <w:rPr>
          <w:sz w:val="24"/>
        </w:rPr>
        <w:t xml:space="preserve">conomics as a social science and </w:t>
      </w:r>
      <w:r w:rsidR="002E1B69" w:rsidRPr="00A8499F">
        <w:rPr>
          <w:sz w:val="24"/>
        </w:rPr>
        <w:t>highlight</w:t>
      </w:r>
      <w:r w:rsidRPr="00A8499F">
        <w:rPr>
          <w:sz w:val="24"/>
        </w:rPr>
        <w:t xml:space="preserve"> </w:t>
      </w:r>
      <w:r w:rsidR="00E14AF9" w:rsidRPr="00A8499F">
        <w:rPr>
          <w:sz w:val="24"/>
        </w:rPr>
        <w:t xml:space="preserve">some of </w:t>
      </w:r>
      <w:r w:rsidRPr="00A8499F">
        <w:rPr>
          <w:sz w:val="24"/>
        </w:rPr>
        <w:t>the mathematical skills required at A-level.</w:t>
      </w:r>
    </w:p>
    <w:p w14:paraId="6F7A0913" w14:textId="3002CFEA" w:rsidR="008022AA" w:rsidRPr="00A8499F" w:rsidRDefault="00CB443D" w:rsidP="00B463C3">
      <w:pPr>
        <w:rPr>
          <w:sz w:val="24"/>
        </w:rPr>
      </w:pPr>
      <w:r>
        <w:rPr>
          <w:sz w:val="24"/>
        </w:rPr>
        <w:t>The first section’s q</w:t>
      </w:r>
      <w:r w:rsidR="008022AA" w:rsidRPr="00A8499F">
        <w:rPr>
          <w:sz w:val="24"/>
        </w:rPr>
        <w:t>uestions are in blue boxes. Please hand write your responses. The extension questions</w:t>
      </w:r>
      <w:r w:rsidR="00321F94">
        <w:rPr>
          <w:sz w:val="24"/>
        </w:rPr>
        <w:t xml:space="preserve"> / activities</w:t>
      </w:r>
      <w:r w:rsidR="008022AA" w:rsidRPr="00A8499F">
        <w:rPr>
          <w:sz w:val="24"/>
        </w:rPr>
        <w:t xml:space="preserve"> are voluntary. </w:t>
      </w:r>
    </w:p>
    <w:p w14:paraId="183D18E1" w14:textId="0445FD40" w:rsidR="00C95292" w:rsidRPr="00A8499F" w:rsidRDefault="000C2CA8">
      <w:pPr>
        <w:rPr>
          <w:b/>
          <w:sz w:val="24"/>
        </w:rPr>
      </w:pPr>
      <w:r w:rsidRPr="00A8499F">
        <w:rPr>
          <w:b/>
          <w:sz w:val="24"/>
        </w:rPr>
        <w:t xml:space="preserve">Section 1 - </w:t>
      </w:r>
      <w:r w:rsidR="001F5350" w:rsidRPr="00A8499F">
        <w:rPr>
          <w:b/>
          <w:sz w:val="24"/>
        </w:rPr>
        <w:t>Economics as a social science</w:t>
      </w:r>
      <w:r w:rsidR="001F0B07" w:rsidRPr="00A8499F">
        <w:rPr>
          <w:b/>
          <w:sz w:val="24"/>
        </w:rPr>
        <w:t xml:space="preserve"> – read the following overview</w:t>
      </w:r>
    </w:p>
    <w:p w14:paraId="7BB5226B" w14:textId="6729089A" w:rsidR="002E1B69" w:rsidRPr="00A8499F" w:rsidRDefault="00BA78F1" w:rsidP="002E1B69">
      <w:pPr>
        <w:rPr>
          <w:sz w:val="24"/>
        </w:rPr>
      </w:pPr>
      <w:r w:rsidRPr="00A8499F">
        <w:rPr>
          <w:sz w:val="24"/>
        </w:rPr>
        <w:t>The word “</w:t>
      </w:r>
      <w:r w:rsidRPr="00A8499F">
        <w:rPr>
          <w:b/>
          <w:sz w:val="24"/>
        </w:rPr>
        <w:t>science</w:t>
      </w:r>
      <w:r w:rsidRPr="00A8499F">
        <w:rPr>
          <w:sz w:val="24"/>
        </w:rPr>
        <w:t xml:space="preserve">” is derived from the Latin word </w:t>
      </w:r>
      <w:r w:rsidR="002E1B69" w:rsidRPr="00A8499F">
        <w:rPr>
          <w:sz w:val="24"/>
        </w:rPr>
        <w:t>‘</w:t>
      </w:r>
      <w:r w:rsidRPr="00A8499F">
        <w:rPr>
          <w:sz w:val="24"/>
        </w:rPr>
        <w:t>scientia</w:t>
      </w:r>
      <w:r w:rsidR="002E1B69" w:rsidRPr="00A8499F">
        <w:rPr>
          <w:sz w:val="24"/>
        </w:rPr>
        <w:t>’</w:t>
      </w:r>
      <w:r w:rsidRPr="00A8499F">
        <w:rPr>
          <w:sz w:val="24"/>
        </w:rPr>
        <w:t xml:space="preserve"> meaning ‘knowledge’. </w:t>
      </w:r>
      <w:r w:rsidRPr="00A8499F">
        <w:rPr>
          <w:b/>
          <w:sz w:val="24"/>
        </w:rPr>
        <w:t>Science</w:t>
      </w:r>
      <w:r w:rsidRPr="00A8499F">
        <w:rPr>
          <w:sz w:val="24"/>
        </w:rPr>
        <w:t xml:space="preserve"> refers to a systematic and organized body of knowledge in any area of inquiry that is acquired using “the scientific method”. </w:t>
      </w:r>
    </w:p>
    <w:p w14:paraId="571FE7D8" w14:textId="53C2B1E6" w:rsidR="002E1B69" w:rsidRPr="00A8499F" w:rsidRDefault="00121D32" w:rsidP="002E1B69">
      <w:pPr>
        <w:rPr>
          <w:sz w:val="24"/>
        </w:rPr>
      </w:pPr>
      <w:r w:rsidRPr="00A8499F">
        <w:rPr>
          <w:sz w:val="24"/>
        </w:rPr>
        <w:t xml:space="preserve">It follows that </w:t>
      </w:r>
      <w:r w:rsidR="00B62D93" w:rsidRPr="00A8499F">
        <w:rPr>
          <w:b/>
          <w:sz w:val="24"/>
        </w:rPr>
        <w:t>s</w:t>
      </w:r>
      <w:r w:rsidR="002E1B69" w:rsidRPr="00A8499F">
        <w:rPr>
          <w:b/>
          <w:sz w:val="24"/>
        </w:rPr>
        <w:t>ocial science</w:t>
      </w:r>
      <w:r w:rsidR="002E1B69" w:rsidRPr="00A8499F">
        <w:rPr>
          <w:sz w:val="24"/>
        </w:rPr>
        <w:t xml:space="preserve"> is concerned with creating an organised body of knowledge about society and the relationships between individuals within those societies. </w:t>
      </w:r>
    </w:p>
    <w:p w14:paraId="09B56735" w14:textId="1593AE71" w:rsidR="00BA78F1" w:rsidRPr="00A8499F" w:rsidRDefault="002E1B69" w:rsidP="00BA78F1">
      <w:pPr>
        <w:rPr>
          <w:sz w:val="24"/>
        </w:rPr>
      </w:pPr>
      <w:r w:rsidRPr="00A8499F">
        <w:rPr>
          <w:sz w:val="24"/>
        </w:rPr>
        <w:t>The s</w:t>
      </w:r>
      <w:r w:rsidR="00BA78F1" w:rsidRPr="00A8499F">
        <w:rPr>
          <w:sz w:val="24"/>
        </w:rPr>
        <w:t xml:space="preserve">cientific method refers to a standardized set of techniques for building scientific knowledge, such as how to make valid observations, how to interpret results, and how to generalize those results. The scientific method allows researchers to independently and impartially test pre-existing theories and prior findings, and subject them to open debate, modifications, or enhancements. </w:t>
      </w:r>
    </w:p>
    <w:p w14:paraId="67510C6A" w14:textId="77777777" w:rsidR="00BA78F1" w:rsidRPr="00A8499F" w:rsidRDefault="00BA78F1" w:rsidP="00BA78F1">
      <w:pPr>
        <w:rPr>
          <w:sz w:val="24"/>
        </w:rPr>
      </w:pPr>
      <w:r w:rsidRPr="00A8499F">
        <w:rPr>
          <w:sz w:val="24"/>
        </w:rPr>
        <w:t xml:space="preserve">The scientific method must satisfy four key characteristics: </w:t>
      </w:r>
    </w:p>
    <w:p w14:paraId="23C53F6A" w14:textId="77777777" w:rsidR="00BA78F1" w:rsidRPr="00A8499F" w:rsidRDefault="00BA78F1" w:rsidP="00BA78F1">
      <w:pPr>
        <w:rPr>
          <w:sz w:val="24"/>
        </w:rPr>
      </w:pPr>
      <w:r w:rsidRPr="00A8499F">
        <w:rPr>
          <w:sz w:val="24"/>
        </w:rPr>
        <w:sym w:font="Symbol" w:char="F0B7"/>
      </w:r>
      <w:r w:rsidRPr="00A8499F">
        <w:rPr>
          <w:sz w:val="24"/>
        </w:rPr>
        <w:t xml:space="preserve"> Logical: Scientific inferences must be based on logical principles of reasoning. </w:t>
      </w:r>
    </w:p>
    <w:p w14:paraId="6E5B306F" w14:textId="77777777" w:rsidR="00BA78F1" w:rsidRPr="00A8499F" w:rsidRDefault="00BA78F1" w:rsidP="00BA78F1">
      <w:pPr>
        <w:rPr>
          <w:sz w:val="24"/>
        </w:rPr>
      </w:pPr>
      <w:r w:rsidRPr="00A8499F">
        <w:rPr>
          <w:sz w:val="24"/>
        </w:rPr>
        <w:sym w:font="Symbol" w:char="F0B7"/>
      </w:r>
      <w:r w:rsidRPr="00A8499F">
        <w:rPr>
          <w:sz w:val="24"/>
        </w:rPr>
        <w:t xml:space="preserve"> Confirmable: Inferences derived must match with observed evidence. </w:t>
      </w:r>
    </w:p>
    <w:p w14:paraId="2019B7E6" w14:textId="77777777" w:rsidR="00BA78F1" w:rsidRPr="00A8499F" w:rsidRDefault="00BA78F1" w:rsidP="00BA78F1">
      <w:pPr>
        <w:rPr>
          <w:sz w:val="24"/>
        </w:rPr>
      </w:pPr>
      <w:r w:rsidRPr="00A8499F">
        <w:rPr>
          <w:sz w:val="24"/>
        </w:rPr>
        <w:sym w:font="Symbol" w:char="F0B7"/>
      </w:r>
      <w:r w:rsidRPr="00A8499F">
        <w:rPr>
          <w:sz w:val="24"/>
        </w:rPr>
        <w:t xml:space="preserve"> Repeatable: Other scientists should be able to independently replicate or repeat a scientific study and obtain similar, if not identical, results. </w:t>
      </w:r>
    </w:p>
    <w:p w14:paraId="38B84638" w14:textId="7C57A13C" w:rsidR="00BA78F1" w:rsidRPr="00A8499F" w:rsidRDefault="00BA78F1" w:rsidP="00BA78F1">
      <w:pPr>
        <w:rPr>
          <w:sz w:val="24"/>
        </w:rPr>
      </w:pPr>
      <w:r w:rsidRPr="00A8499F">
        <w:rPr>
          <w:sz w:val="24"/>
        </w:rPr>
        <w:sym w:font="Symbol" w:char="F0B7"/>
      </w:r>
      <w:r w:rsidRPr="00A8499F">
        <w:rPr>
          <w:sz w:val="24"/>
        </w:rPr>
        <w:t xml:space="preserve"> Scrutinizable: The procedures used, and the inferences derived must withstand critical scrutiny (peer review) by other scientists. </w:t>
      </w:r>
    </w:p>
    <w:p w14:paraId="07D22042" w14:textId="377495FF" w:rsidR="00280480" w:rsidRPr="00A8499F" w:rsidRDefault="00C15644" w:rsidP="00BA78F1">
      <w:pPr>
        <w:rPr>
          <w:sz w:val="24"/>
        </w:rPr>
      </w:pPr>
      <w:r w:rsidRPr="00A8499F">
        <w:rPr>
          <w:sz w:val="24"/>
        </w:rPr>
        <w:t>In light of these four characteristics it’s clear that t</w:t>
      </w:r>
      <w:r w:rsidR="00280480" w:rsidRPr="00A8499F">
        <w:rPr>
          <w:sz w:val="24"/>
        </w:rPr>
        <w:t xml:space="preserve">he social sciences are very different from the natural sciences. </w:t>
      </w:r>
      <w:r w:rsidR="00946B1D" w:rsidRPr="00A8499F">
        <w:rPr>
          <w:sz w:val="24"/>
        </w:rPr>
        <w:t>Some in the natural science community argue that social sciences aren’t science</w:t>
      </w:r>
      <w:r w:rsidR="00186129">
        <w:rPr>
          <w:sz w:val="24"/>
        </w:rPr>
        <w:t>s at all</w:t>
      </w:r>
      <w:r w:rsidR="000B331E" w:rsidRPr="00A8499F">
        <w:rPr>
          <w:sz w:val="24"/>
        </w:rPr>
        <w:t xml:space="preserve">. Interestingly, </w:t>
      </w:r>
      <w:r w:rsidR="00946B1D" w:rsidRPr="00A8499F">
        <w:rPr>
          <w:sz w:val="24"/>
        </w:rPr>
        <w:t>a growing number of economist</w:t>
      </w:r>
      <w:r w:rsidR="005E4237" w:rsidRPr="00A8499F">
        <w:rPr>
          <w:sz w:val="24"/>
        </w:rPr>
        <w:t>s</w:t>
      </w:r>
      <w:r w:rsidR="003E0281">
        <w:rPr>
          <w:sz w:val="24"/>
        </w:rPr>
        <w:t xml:space="preserve"> </w:t>
      </w:r>
      <w:r w:rsidR="00D110A0">
        <w:rPr>
          <w:sz w:val="24"/>
        </w:rPr>
        <w:t>agree!</w:t>
      </w:r>
    </w:p>
    <w:p w14:paraId="6F0DEBE3" w14:textId="09F5CE6D" w:rsidR="007F0BE4" w:rsidRPr="00A8499F" w:rsidRDefault="00280480" w:rsidP="00BA78F1">
      <w:pPr>
        <w:rPr>
          <w:sz w:val="24"/>
        </w:rPr>
      </w:pPr>
      <w:r w:rsidRPr="00A8499F">
        <w:rPr>
          <w:sz w:val="24"/>
        </w:rPr>
        <w:t xml:space="preserve">The natural sciences are precise, accurate, deterministic, and independent of the person making the scientific observations. Two scientists measuring the speed of sound through a certain media </w:t>
      </w:r>
      <w:r w:rsidR="00AA3647" w:rsidRPr="00A8499F">
        <w:rPr>
          <w:sz w:val="24"/>
        </w:rPr>
        <w:t xml:space="preserve">(concrete, plastic, glass) </w:t>
      </w:r>
      <w:r w:rsidRPr="00A8499F">
        <w:rPr>
          <w:sz w:val="24"/>
        </w:rPr>
        <w:t>should get the same result</w:t>
      </w:r>
      <w:r w:rsidR="00AA3647" w:rsidRPr="00A8499F">
        <w:rPr>
          <w:sz w:val="24"/>
        </w:rPr>
        <w:t>; a d</w:t>
      </w:r>
      <w:r w:rsidRPr="00A8499F">
        <w:rPr>
          <w:sz w:val="24"/>
        </w:rPr>
        <w:t>ifferent result impl</w:t>
      </w:r>
      <w:r w:rsidR="00AA3647" w:rsidRPr="00A8499F">
        <w:rPr>
          <w:sz w:val="24"/>
        </w:rPr>
        <w:t>ies</w:t>
      </w:r>
      <w:r w:rsidRPr="00A8499F">
        <w:rPr>
          <w:sz w:val="24"/>
        </w:rPr>
        <w:t xml:space="preserve"> one </w:t>
      </w:r>
      <w:r w:rsidR="00AA3647" w:rsidRPr="00A8499F">
        <w:rPr>
          <w:sz w:val="24"/>
        </w:rPr>
        <w:t>(</w:t>
      </w:r>
      <w:r w:rsidRPr="00A8499F">
        <w:rPr>
          <w:sz w:val="24"/>
        </w:rPr>
        <w:t>or both</w:t>
      </w:r>
      <w:r w:rsidR="00AA3647" w:rsidRPr="00A8499F">
        <w:rPr>
          <w:sz w:val="24"/>
        </w:rPr>
        <w:t>)</w:t>
      </w:r>
      <w:r w:rsidRPr="00A8499F">
        <w:rPr>
          <w:sz w:val="24"/>
        </w:rPr>
        <w:t xml:space="preserve"> have made an error.</w:t>
      </w:r>
    </w:p>
    <w:p w14:paraId="6D391BAE" w14:textId="49EEC607" w:rsidR="0072044F" w:rsidRPr="00A8499F" w:rsidRDefault="00A42D99" w:rsidP="00BA78F1">
      <w:pPr>
        <w:rPr>
          <w:sz w:val="24"/>
        </w:rPr>
      </w:pPr>
      <w:r w:rsidRPr="00A8499F">
        <w:rPr>
          <w:sz w:val="24"/>
        </w:rPr>
        <w:t>T</w:t>
      </w:r>
      <w:r w:rsidR="007F0BE4" w:rsidRPr="00A8499F">
        <w:rPr>
          <w:sz w:val="24"/>
        </w:rPr>
        <w:t>he social sciences tend to be less accurate</w:t>
      </w:r>
      <w:r w:rsidRPr="00A8499F">
        <w:rPr>
          <w:sz w:val="24"/>
        </w:rPr>
        <w:t xml:space="preserve"> </w:t>
      </w:r>
      <w:r w:rsidR="00AA3647" w:rsidRPr="00A8499F">
        <w:rPr>
          <w:sz w:val="24"/>
        </w:rPr>
        <w:t xml:space="preserve">and </w:t>
      </w:r>
      <w:r w:rsidRPr="00A8499F">
        <w:rPr>
          <w:sz w:val="24"/>
        </w:rPr>
        <w:t xml:space="preserve">more </w:t>
      </w:r>
      <w:r w:rsidR="007F0BE4" w:rsidRPr="00A8499F">
        <w:rPr>
          <w:sz w:val="24"/>
        </w:rPr>
        <w:t xml:space="preserve">ambiguous. </w:t>
      </w:r>
      <w:r w:rsidR="00280480" w:rsidRPr="00A8499F">
        <w:rPr>
          <w:sz w:val="24"/>
        </w:rPr>
        <w:t xml:space="preserve"> </w:t>
      </w:r>
      <w:r w:rsidR="00B91956" w:rsidRPr="00A8499F">
        <w:rPr>
          <w:sz w:val="24"/>
        </w:rPr>
        <w:t xml:space="preserve">If two social scientists seek to measure how happy society is, there’s a high degree of probability </w:t>
      </w:r>
      <w:r w:rsidR="00183421" w:rsidRPr="00A8499F">
        <w:rPr>
          <w:sz w:val="24"/>
        </w:rPr>
        <w:t>they will get different results</w:t>
      </w:r>
      <w:r w:rsidR="00175F97" w:rsidRPr="00A8499F">
        <w:rPr>
          <w:sz w:val="24"/>
        </w:rPr>
        <w:t>:</w:t>
      </w:r>
      <w:r w:rsidR="00183421" w:rsidRPr="00A8499F">
        <w:rPr>
          <w:sz w:val="24"/>
        </w:rPr>
        <w:t xml:space="preserve"> </w:t>
      </w:r>
      <w:r w:rsidR="00175F97" w:rsidRPr="00A8499F">
        <w:rPr>
          <w:sz w:val="24"/>
        </w:rPr>
        <w:t>t</w:t>
      </w:r>
      <w:r w:rsidR="00183421" w:rsidRPr="00A8499F">
        <w:rPr>
          <w:sz w:val="24"/>
        </w:rPr>
        <w:t xml:space="preserve">here’s no </w:t>
      </w:r>
      <w:r w:rsidR="00A8499F" w:rsidRPr="00A8499F">
        <w:rPr>
          <w:sz w:val="24"/>
        </w:rPr>
        <w:t>machine</w:t>
      </w:r>
      <w:r w:rsidR="00183421" w:rsidRPr="00A8499F">
        <w:rPr>
          <w:sz w:val="24"/>
        </w:rPr>
        <w:t xml:space="preserve"> to measure happiness and no agreed scale of happiness. It’s </w:t>
      </w:r>
      <w:r w:rsidR="00846C8A">
        <w:rPr>
          <w:sz w:val="24"/>
        </w:rPr>
        <w:t>conceiva</w:t>
      </w:r>
      <w:r w:rsidR="00183421" w:rsidRPr="00A8499F">
        <w:rPr>
          <w:sz w:val="24"/>
        </w:rPr>
        <w:t xml:space="preserve">ble that the same person interviewed by two social scientists could be </w:t>
      </w:r>
      <w:r w:rsidR="00BE72E2" w:rsidRPr="00A8499F">
        <w:rPr>
          <w:sz w:val="24"/>
        </w:rPr>
        <w:t xml:space="preserve">described as happy by one and sad by the other. </w:t>
      </w:r>
    </w:p>
    <w:p w14:paraId="305E1521" w14:textId="3DADE6D8" w:rsidR="00A8499F" w:rsidRPr="00A8499F" w:rsidRDefault="00A8499F" w:rsidP="00BA78F1">
      <w:pPr>
        <w:rPr>
          <w:sz w:val="24"/>
        </w:rPr>
      </w:pPr>
      <w:r w:rsidRPr="00A8499F">
        <w:rPr>
          <w:noProof/>
          <w:sz w:val="24"/>
        </w:rPr>
        <w:lastRenderedPageBreak/>
        <mc:AlternateContent>
          <mc:Choice Requires="wps">
            <w:drawing>
              <wp:anchor distT="0" distB="0" distL="114300" distR="114300" simplePos="0" relativeHeight="251659264" behindDoc="0" locked="0" layoutInCell="1" allowOverlap="1" wp14:anchorId="252FDE79" wp14:editId="537DCA34">
                <wp:simplePos x="0" y="0"/>
                <wp:positionH relativeFrom="margin">
                  <wp:align>right</wp:align>
                </wp:positionH>
                <wp:positionV relativeFrom="paragraph">
                  <wp:posOffset>329470</wp:posOffset>
                </wp:positionV>
                <wp:extent cx="5694219" cy="469075"/>
                <wp:effectExtent l="0" t="0" r="20955" b="26670"/>
                <wp:wrapSquare wrapText="bothSides"/>
                <wp:docPr id="1" name="Rectangle 1"/>
                <wp:cNvGraphicFramePr/>
                <a:graphic xmlns:a="http://schemas.openxmlformats.org/drawingml/2006/main">
                  <a:graphicData uri="http://schemas.microsoft.com/office/word/2010/wordprocessingShape">
                    <wps:wsp>
                      <wps:cNvSpPr/>
                      <wps:spPr>
                        <a:xfrm>
                          <a:off x="0" y="0"/>
                          <a:ext cx="5694219" cy="46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7A60D1" w14:textId="4CFC9C4E" w:rsidR="00E30AEB" w:rsidRPr="00AC55A2" w:rsidRDefault="00E30AEB" w:rsidP="00E30AEB">
                            <w:pPr>
                              <w:jc w:val="center"/>
                              <w:rPr>
                                <w:sz w:val="24"/>
                              </w:rPr>
                            </w:pPr>
                            <w:r w:rsidRPr="00AC55A2">
                              <w:rPr>
                                <w:sz w:val="24"/>
                              </w:rPr>
                              <w:t>Question</w:t>
                            </w:r>
                            <w:r w:rsidR="000B7196" w:rsidRPr="00AC55A2">
                              <w:rPr>
                                <w:sz w:val="24"/>
                              </w:rPr>
                              <w:t xml:space="preserve"> 1</w:t>
                            </w:r>
                            <w:r w:rsidRPr="00AC55A2">
                              <w:rPr>
                                <w:sz w:val="24"/>
                              </w:rPr>
                              <w:t>: using evidence from text, explain why some natural scientists argue that social sciences aren’t sciences at all.</w:t>
                            </w:r>
                          </w:p>
                          <w:p w14:paraId="4EAD8877" w14:textId="77777777" w:rsidR="00E30AEB" w:rsidRDefault="00E30AEB" w:rsidP="00E30A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FDE79" id="Rectangle 1" o:spid="_x0000_s1026" style="position:absolute;margin-left:397.15pt;margin-top:25.95pt;width:448.35pt;height:36.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" fillcolor="#4472c4 [3204]" strokecolor="#1f3763 [1604]" strokeweight="1pt">
                <v:textbox>
                  <w:txbxContent>
                    <w:p w14:paraId="617A60D1" w14:textId="4CFC9C4E" w:rsidR="00E30AEB" w:rsidRPr="00AC55A2" w:rsidRDefault="00E30AEB" w:rsidP="00E30AEB">
                      <w:pPr>
                        <w:jc w:val="center"/>
                        <w:rPr>
                          <w:sz w:val="24"/>
                        </w:rPr>
                      </w:pPr>
                      <w:r w:rsidRPr="00AC55A2">
                        <w:rPr>
                          <w:sz w:val="24"/>
                        </w:rPr>
                        <w:t>Question</w:t>
                      </w:r>
                      <w:r w:rsidR="000B7196" w:rsidRPr="00AC55A2">
                        <w:rPr>
                          <w:sz w:val="24"/>
                        </w:rPr>
                        <w:t xml:space="preserve"> 1</w:t>
                      </w:r>
                      <w:r w:rsidRPr="00AC55A2">
                        <w:rPr>
                          <w:sz w:val="24"/>
                        </w:rPr>
                        <w:t>: using evidence from text, explain why some natural scientists argue that social sciences aren’t sciences at all.</w:t>
                      </w:r>
                    </w:p>
                    <w:p w14:paraId="4EAD8877" w14:textId="77777777" w:rsidR="00E30AEB" w:rsidRDefault="00E30AEB" w:rsidP="00E30AEB">
                      <w:pPr>
                        <w:jc w:val="center"/>
                      </w:pPr>
                    </w:p>
                  </w:txbxContent>
                </v:textbox>
                <w10:wrap type="square" anchorx="margin"/>
              </v:rect>
            </w:pict>
          </mc:Fallback>
        </mc:AlternateContent>
      </w:r>
    </w:p>
    <w:p w14:paraId="3697159D" w14:textId="77777777" w:rsidR="00A8499F" w:rsidRDefault="00A8499F" w:rsidP="00BA78F1">
      <w:pPr>
        <w:rPr>
          <w:sz w:val="24"/>
        </w:rPr>
      </w:pPr>
    </w:p>
    <w:p w14:paraId="6FAF768E" w14:textId="3E40762D" w:rsidR="003064B9" w:rsidRPr="00A8499F" w:rsidRDefault="00124334" w:rsidP="00BA78F1">
      <w:pPr>
        <w:rPr>
          <w:sz w:val="24"/>
        </w:rPr>
      </w:pPr>
      <w:r w:rsidRPr="00A8499F">
        <w:rPr>
          <w:sz w:val="24"/>
        </w:rPr>
        <w:t>In summary,</w:t>
      </w:r>
      <w:r w:rsidR="003064B9" w:rsidRPr="00A8499F">
        <w:rPr>
          <w:sz w:val="24"/>
        </w:rPr>
        <w:t xml:space="preserve"> you</w:t>
      </w:r>
      <w:r w:rsidRPr="00A8499F">
        <w:rPr>
          <w:sz w:val="24"/>
        </w:rPr>
        <w:t>’</w:t>
      </w:r>
      <w:r w:rsidR="003064B9" w:rsidRPr="00A8499F">
        <w:rPr>
          <w:sz w:val="24"/>
        </w:rPr>
        <w:t>ll not find many disagreements among natural scientists on the speed of light or the speed of the earth around the sun, but you will find numerous disagreements among social scientists on how to solve social problem</w:t>
      </w:r>
      <w:r w:rsidR="00E30AEB" w:rsidRPr="00A8499F">
        <w:rPr>
          <w:sz w:val="24"/>
        </w:rPr>
        <w:t>s</w:t>
      </w:r>
      <w:r w:rsidR="003064B9" w:rsidRPr="00A8499F">
        <w:rPr>
          <w:sz w:val="24"/>
        </w:rPr>
        <w:t xml:space="preserve"> such as </w:t>
      </w:r>
      <w:r w:rsidR="00E62FCA" w:rsidRPr="00A8499F">
        <w:rPr>
          <w:sz w:val="24"/>
        </w:rPr>
        <w:t>excessive alcohol consumption</w:t>
      </w:r>
      <w:r w:rsidR="003064B9" w:rsidRPr="00A8499F">
        <w:rPr>
          <w:sz w:val="24"/>
        </w:rPr>
        <w:t xml:space="preserve"> </w:t>
      </w:r>
      <w:r w:rsidR="004430ED">
        <w:rPr>
          <w:sz w:val="24"/>
        </w:rPr>
        <w:t>and</w:t>
      </w:r>
      <w:r w:rsidR="00E30AEB" w:rsidRPr="00A8499F">
        <w:rPr>
          <w:sz w:val="24"/>
        </w:rPr>
        <w:t xml:space="preserve"> poverty.</w:t>
      </w:r>
    </w:p>
    <w:p w14:paraId="7E01738E" w14:textId="0A11257C" w:rsidR="000F66EE" w:rsidRDefault="00124334" w:rsidP="00BA78F1">
      <w:pPr>
        <w:rPr>
          <w:sz w:val="24"/>
        </w:rPr>
      </w:pPr>
      <w:r w:rsidRPr="00A8499F">
        <w:rPr>
          <w:sz w:val="24"/>
        </w:rPr>
        <w:t xml:space="preserve">As a student of economics, you must recognise and accept the high level of ambiguity, uncertainty, and error </w:t>
      </w:r>
      <w:r w:rsidR="007B61A7" w:rsidRPr="00A8499F">
        <w:rPr>
          <w:sz w:val="24"/>
        </w:rPr>
        <w:t>present in all</w:t>
      </w:r>
      <w:r w:rsidRPr="00A8499F">
        <w:rPr>
          <w:sz w:val="24"/>
        </w:rPr>
        <w:t xml:space="preserve"> social sciences.</w:t>
      </w:r>
      <w:r w:rsidR="000B7196" w:rsidRPr="00A8499F">
        <w:rPr>
          <w:sz w:val="24"/>
        </w:rPr>
        <w:t xml:space="preserve"> </w:t>
      </w:r>
    </w:p>
    <w:p w14:paraId="73C46622" w14:textId="32E94064" w:rsidR="000B7196" w:rsidRPr="00A8499F" w:rsidRDefault="000B7196" w:rsidP="00BA78F1">
      <w:pPr>
        <w:rPr>
          <w:sz w:val="24"/>
        </w:rPr>
      </w:pPr>
      <w:r w:rsidRPr="00A8499F">
        <w:rPr>
          <w:sz w:val="24"/>
        </w:rPr>
        <w:t>In economics</w:t>
      </w:r>
      <w:r w:rsidR="000F66EE">
        <w:rPr>
          <w:sz w:val="24"/>
        </w:rPr>
        <w:t xml:space="preserve"> the</w:t>
      </w:r>
      <w:r w:rsidRPr="00A8499F">
        <w:rPr>
          <w:sz w:val="24"/>
        </w:rPr>
        <w:t xml:space="preserve"> distinction</w:t>
      </w:r>
      <w:r w:rsidR="000F66EE">
        <w:rPr>
          <w:sz w:val="24"/>
        </w:rPr>
        <w:t xml:space="preserve"> is made</w:t>
      </w:r>
      <w:r w:rsidRPr="00A8499F">
        <w:rPr>
          <w:sz w:val="24"/>
        </w:rPr>
        <w:t xml:space="preserve"> between ‘positive’ economic statements and ‘normative’ economic statement</w:t>
      </w:r>
      <w:r w:rsidR="001F3872">
        <w:rPr>
          <w:sz w:val="24"/>
        </w:rPr>
        <w:t>s</w:t>
      </w:r>
      <w:r w:rsidRPr="00A8499F">
        <w:rPr>
          <w:sz w:val="24"/>
        </w:rPr>
        <w:t xml:space="preserve">. </w:t>
      </w:r>
    </w:p>
    <w:p w14:paraId="24441BC5" w14:textId="02AF28B5" w:rsidR="00124334" w:rsidRPr="00A8499F" w:rsidRDefault="000B7196" w:rsidP="00BA78F1">
      <w:pPr>
        <w:rPr>
          <w:sz w:val="24"/>
        </w:rPr>
      </w:pPr>
      <w:r w:rsidRPr="00A8499F">
        <w:rPr>
          <w:noProof/>
          <w:sz w:val="24"/>
        </w:rPr>
        <mc:AlternateContent>
          <mc:Choice Requires="wps">
            <w:drawing>
              <wp:anchor distT="0" distB="0" distL="114300" distR="114300" simplePos="0" relativeHeight="251661312" behindDoc="0" locked="0" layoutInCell="1" allowOverlap="1" wp14:anchorId="4E25B3D5" wp14:editId="5894F4D2">
                <wp:simplePos x="0" y="0"/>
                <wp:positionH relativeFrom="margin">
                  <wp:align>left</wp:align>
                </wp:positionH>
                <wp:positionV relativeFrom="paragraph">
                  <wp:posOffset>284480</wp:posOffset>
                </wp:positionV>
                <wp:extent cx="5694045" cy="831215"/>
                <wp:effectExtent l="0" t="0" r="20955" b="26035"/>
                <wp:wrapSquare wrapText="bothSides"/>
                <wp:docPr id="2" name="Rectangle 2"/>
                <wp:cNvGraphicFramePr/>
                <a:graphic xmlns:a="http://schemas.openxmlformats.org/drawingml/2006/main">
                  <a:graphicData uri="http://schemas.microsoft.com/office/word/2010/wordprocessingShape">
                    <wps:wsp>
                      <wps:cNvSpPr/>
                      <wps:spPr>
                        <a:xfrm>
                          <a:off x="0" y="0"/>
                          <a:ext cx="5694045" cy="8312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0518DF" w14:textId="77777777" w:rsidR="000B7196" w:rsidRPr="00AC55A2" w:rsidRDefault="000B7196" w:rsidP="000B7196">
                            <w:pPr>
                              <w:jc w:val="center"/>
                              <w:rPr>
                                <w:sz w:val="24"/>
                              </w:rPr>
                            </w:pPr>
                            <w:r w:rsidRPr="00AC55A2">
                              <w:rPr>
                                <w:sz w:val="24"/>
                              </w:rPr>
                              <w:t xml:space="preserve">Question 2: Define normative and positive economic statements. Give at least two examples of each. </w:t>
                            </w:r>
                          </w:p>
                          <w:p w14:paraId="4EFDA91E" w14:textId="2C569B82" w:rsidR="000B7196" w:rsidRPr="00AC55A2" w:rsidRDefault="000B7196" w:rsidP="000B7196">
                            <w:pPr>
                              <w:jc w:val="center"/>
                              <w:rPr>
                                <w:sz w:val="24"/>
                              </w:rPr>
                            </w:pPr>
                            <w:r w:rsidRPr="00AC55A2">
                              <w:rPr>
                                <w:sz w:val="24"/>
                              </w:rPr>
                              <w:t xml:space="preserve"> Extension question: why is the distinction between normative and positive important?</w:t>
                            </w:r>
                          </w:p>
                          <w:p w14:paraId="744DBC16" w14:textId="77777777" w:rsidR="000B7196" w:rsidRDefault="000B7196" w:rsidP="000B71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5B3D5" id="Rectangle 2" o:spid="_x0000_s1027" style="position:absolute;margin-left:0;margin-top:22.4pt;width:448.35pt;height:65.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" fillcolor="#4472c4 [3204]" strokecolor="#1f3763 [1604]" strokeweight="1pt">
                <v:textbox>
                  <w:txbxContent>
                    <w:p w14:paraId="3F0518DF" w14:textId="77777777" w:rsidR="000B7196" w:rsidRPr="00AC55A2" w:rsidRDefault="000B7196" w:rsidP="000B7196">
                      <w:pPr>
                        <w:jc w:val="center"/>
                        <w:rPr>
                          <w:sz w:val="24"/>
                        </w:rPr>
                      </w:pPr>
                      <w:r w:rsidRPr="00AC55A2">
                        <w:rPr>
                          <w:sz w:val="24"/>
                        </w:rPr>
                        <w:t xml:space="preserve">Question 2: Define normative and positive economic statements. Give at least two examples of each. </w:t>
                      </w:r>
                    </w:p>
                    <w:p w14:paraId="4EFDA91E" w14:textId="2C569B82" w:rsidR="000B7196" w:rsidRPr="00AC55A2" w:rsidRDefault="000B7196" w:rsidP="000B7196">
                      <w:pPr>
                        <w:jc w:val="center"/>
                        <w:rPr>
                          <w:sz w:val="24"/>
                        </w:rPr>
                      </w:pPr>
                      <w:r w:rsidRPr="00AC55A2">
                        <w:rPr>
                          <w:sz w:val="24"/>
                        </w:rPr>
                        <w:t xml:space="preserve"> Extension question: why is the distinction between normative and positive important?</w:t>
                      </w:r>
                    </w:p>
                    <w:p w14:paraId="744DBC16" w14:textId="77777777" w:rsidR="000B7196" w:rsidRDefault="000B7196" w:rsidP="000B7196">
                      <w:pPr>
                        <w:jc w:val="center"/>
                      </w:pPr>
                    </w:p>
                  </w:txbxContent>
                </v:textbox>
                <w10:wrap type="square" anchorx="margin"/>
              </v:rect>
            </w:pict>
          </mc:Fallback>
        </mc:AlternateContent>
      </w:r>
    </w:p>
    <w:p w14:paraId="4D5E290C" w14:textId="3DA54DE9" w:rsidR="00E30AEB" w:rsidRPr="00A8499F" w:rsidRDefault="00E30AEB" w:rsidP="00BA78F1">
      <w:pPr>
        <w:rPr>
          <w:sz w:val="24"/>
        </w:rPr>
      </w:pPr>
    </w:p>
    <w:p w14:paraId="26EAF41E" w14:textId="0AE2859A" w:rsidR="001F5350" w:rsidRPr="00A8499F" w:rsidRDefault="007A3474">
      <w:pPr>
        <w:rPr>
          <w:sz w:val="24"/>
        </w:rPr>
      </w:pPr>
      <w:r w:rsidRPr="00A8499F">
        <w:rPr>
          <w:sz w:val="24"/>
        </w:rPr>
        <w:t>Economics is one of many social sciences.</w:t>
      </w:r>
      <w:r w:rsidR="002E1B69" w:rsidRPr="00A8499F">
        <w:rPr>
          <w:sz w:val="24"/>
        </w:rPr>
        <w:t xml:space="preserve"> Follow the</w:t>
      </w:r>
      <w:r w:rsidRPr="00A8499F">
        <w:rPr>
          <w:sz w:val="24"/>
        </w:rPr>
        <w:t xml:space="preserve"> link</w:t>
      </w:r>
      <w:r w:rsidR="00290519" w:rsidRPr="00A8499F">
        <w:rPr>
          <w:sz w:val="24"/>
        </w:rPr>
        <w:t xml:space="preserve"> below</w:t>
      </w:r>
      <w:r w:rsidRPr="00A8499F">
        <w:rPr>
          <w:sz w:val="24"/>
        </w:rPr>
        <w:t xml:space="preserve"> </w:t>
      </w:r>
      <w:r w:rsidR="002E1B69" w:rsidRPr="00A8499F">
        <w:rPr>
          <w:sz w:val="24"/>
        </w:rPr>
        <w:t>for</w:t>
      </w:r>
      <w:r w:rsidRPr="00A8499F">
        <w:rPr>
          <w:sz w:val="24"/>
        </w:rPr>
        <w:t xml:space="preserve"> </w:t>
      </w:r>
      <w:r w:rsidR="00F7282C" w:rsidRPr="00A8499F">
        <w:rPr>
          <w:sz w:val="24"/>
        </w:rPr>
        <w:t xml:space="preserve">an overview of the many and varied disciplines </w:t>
      </w:r>
      <w:r w:rsidR="002E1B69" w:rsidRPr="00A8499F">
        <w:rPr>
          <w:sz w:val="24"/>
        </w:rPr>
        <w:t>classe</w:t>
      </w:r>
      <w:r w:rsidR="00A8499F">
        <w:rPr>
          <w:sz w:val="24"/>
        </w:rPr>
        <w:t>d</w:t>
      </w:r>
      <w:r w:rsidR="002E1B69" w:rsidRPr="00A8499F">
        <w:rPr>
          <w:sz w:val="24"/>
        </w:rPr>
        <w:t xml:space="preserve"> as social sciences</w:t>
      </w:r>
      <w:r w:rsidR="00F7282C" w:rsidRPr="00A8499F">
        <w:rPr>
          <w:sz w:val="24"/>
        </w:rPr>
        <w:t>:</w:t>
      </w:r>
    </w:p>
    <w:p w14:paraId="1C2A135D" w14:textId="1BB7B690" w:rsidR="00F7282C" w:rsidRDefault="00DB667D">
      <w:pPr>
        <w:rPr>
          <w:rStyle w:val="Hyperlink"/>
          <w:sz w:val="24"/>
        </w:rPr>
      </w:pPr>
      <w:hyperlink r:id="rId5" w:history="1">
        <w:r w:rsidR="00F7282C" w:rsidRPr="00A8499F">
          <w:rPr>
            <w:rStyle w:val="Hyperlink"/>
            <w:sz w:val="24"/>
          </w:rPr>
          <w:t>https://esrc.ukri.org/about-us/what-is-social-science/social-science-disciplines/</w:t>
        </w:r>
      </w:hyperlink>
    </w:p>
    <w:p w14:paraId="5A08BF0E" w14:textId="2DCB3FF3" w:rsidR="00D76E06" w:rsidRDefault="00D76E06">
      <w:pPr>
        <w:rPr>
          <w:sz w:val="24"/>
        </w:rPr>
      </w:pPr>
      <w:r>
        <w:rPr>
          <w:sz w:val="24"/>
        </w:rPr>
        <w:t>There is one noteworthy difference between economics and the other social sciences: economics is the only social science for which a Nobel Prize is awarded. Follow this link to get a feel for the types of research Nobel Laureates have been rewarded for undertaking:</w:t>
      </w:r>
    </w:p>
    <w:p w14:paraId="1B713A19" w14:textId="39580383" w:rsidR="00D76E06" w:rsidRDefault="00D76E06">
      <w:pPr>
        <w:rPr>
          <w:sz w:val="24"/>
        </w:rPr>
      </w:pPr>
      <w:r>
        <w:rPr>
          <w:sz w:val="24"/>
        </w:rPr>
        <w:t xml:space="preserve"> </w:t>
      </w:r>
      <w:hyperlink r:id="rId6" w:history="1">
        <w:r w:rsidRPr="00310693">
          <w:rPr>
            <w:rStyle w:val="Hyperlink"/>
            <w:sz w:val="24"/>
          </w:rPr>
          <w:t>https://www.nobelprize.org/prizes/lists/all-prizes-in-economic-sciences/</w:t>
        </w:r>
      </w:hyperlink>
    </w:p>
    <w:p w14:paraId="008B8180" w14:textId="144E4044" w:rsidR="001F3872" w:rsidRDefault="001F3872">
      <w:pPr>
        <w:rPr>
          <w:sz w:val="24"/>
        </w:rPr>
      </w:pPr>
      <w:r>
        <w:rPr>
          <w:sz w:val="24"/>
        </w:rPr>
        <w:t>Extension:</w:t>
      </w:r>
    </w:p>
    <w:p w14:paraId="0F06EBBA" w14:textId="78AED269" w:rsidR="001F3872" w:rsidRDefault="001F3872">
      <w:pPr>
        <w:rPr>
          <w:sz w:val="24"/>
        </w:rPr>
      </w:pPr>
      <w:r>
        <w:rPr>
          <w:sz w:val="24"/>
        </w:rPr>
        <w:t>The 2019 prize was awarded to 3 economists whose main area of interest is global poverty. This Channel 4 interview with</w:t>
      </w:r>
      <w:r w:rsidR="00DA30D0">
        <w:rPr>
          <w:sz w:val="24"/>
        </w:rPr>
        <w:t xml:space="preserve"> one of the winners,</w:t>
      </w:r>
      <w:r>
        <w:rPr>
          <w:sz w:val="24"/>
        </w:rPr>
        <w:t xml:space="preserve"> </w:t>
      </w:r>
      <w:r w:rsidR="00DA30D0">
        <w:rPr>
          <w:sz w:val="24"/>
        </w:rPr>
        <w:t xml:space="preserve">French Economist Esther Duflo, is fascinating. </w:t>
      </w:r>
    </w:p>
    <w:p w14:paraId="65CB0E96" w14:textId="68A9FDAB" w:rsidR="00DA30D0" w:rsidRDefault="00DB667D">
      <w:pPr>
        <w:rPr>
          <w:sz w:val="24"/>
        </w:rPr>
      </w:pPr>
      <w:hyperlink r:id="rId7" w:history="1">
        <w:r w:rsidR="00DA30D0" w:rsidRPr="00310693">
          <w:rPr>
            <w:rStyle w:val="Hyperlink"/>
            <w:sz w:val="24"/>
          </w:rPr>
          <w:t>https://www.youtube.com/watch?v=i1pZfFY132Q</w:t>
        </w:r>
      </w:hyperlink>
    </w:p>
    <w:p w14:paraId="31C2FB7C" w14:textId="77777777" w:rsidR="00AC353A" w:rsidRDefault="00AC353A">
      <w:pPr>
        <w:rPr>
          <w:sz w:val="24"/>
        </w:rPr>
      </w:pPr>
    </w:p>
    <w:p w14:paraId="69E6C245" w14:textId="3407FEB3" w:rsidR="008E5CBF" w:rsidRPr="002F5911" w:rsidRDefault="008E5CBF">
      <w:pPr>
        <w:rPr>
          <w:b/>
          <w:sz w:val="24"/>
        </w:rPr>
      </w:pPr>
      <w:r w:rsidRPr="002F5911">
        <w:rPr>
          <w:b/>
          <w:sz w:val="24"/>
        </w:rPr>
        <w:t>Research methods</w:t>
      </w:r>
    </w:p>
    <w:p w14:paraId="2FB970E4" w14:textId="77777777" w:rsidR="00CB443D" w:rsidRDefault="002A4FBD">
      <w:pPr>
        <w:rPr>
          <w:sz w:val="24"/>
        </w:rPr>
      </w:pPr>
      <w:r>
        <w:rPr>
          <w:sz w:val="24"/>
        </w:rPr>
        <w:t xml:space="preserve">Social scientists tend to </w:t>
      </w:r>
      <w:r w:rsidR="00673BA9">
        <w:rPr>
          <w:sz w:val="24"/>
        </w:rPr>
        <w:t>conduct two types of research: qualitative and quantitative. Follow the links to discover what each involves:</w:t>
      </w:r>
    </w:p>
    <w:p w14:paraId="4F0135B8" w14:textId="670E6EB1" w:rsidR="00D436DD" w:rsidRDefault="00673BA9">
      <w:pPr>
        <w:rPr>
          <w:sz w:val="24"/>
        </w:rPr>
      </w:pPr>
      <w:r>
        <w:rPr>
          <w:sz w:val="24"/>
        </w:rPr>
        <w:t xml:space="preserve">Quantitative: </w:t>
      </w:r>
      <w:hyperlink r:id="rId8" w:history="1">
        <w:r w:rsidRPr="00310693">
          <w:rPr>
            <w:rStyle w:val="Hyperlink"/>
            <w:sz w:val="24"/>
          </w:rPr>
          <w:t>https://esrc.ukri.org/about-us/what-is-social-science/quantitative-research/</w:t>
        </w:r>
      </w:hyperlink>
    </w:p>
    <w:p w14:paraId="7C82333D" w14:textId="567461BC" w:rsidR="000C5EF2" w:rsidRDefault="00673BA9">
      <w:pPr>
        <w:rPr>
          <w:sz w:val="24"/>
        </w:rPr>
      </w:pPr>
      <w:r>
        <w:rPr>
          <w:sz w:val="24"/>
        </w:rPr>
        <w:lastRenderedPageBreak/>
        <w:t xml:space="preserve">Qualitative: </w:t>
      </w:r>
      <w:hyperlink r:id="rId9" w:history="1">
        <w:r w:rsidRPr="00310693">
          <w:rPr>
            <w:rStyle w:val="Hyperlink"/>
            <w:sz w:val="24"/>
          </w:rPr>
          <w:t>https://esrc.ukri.org/about-us/what-is-social-science/qualitative-research/</w:t>
        </w:r>
      </w:hyperlink>
      <w:r w:rsidR="002A4FBD" w:rsidRPr="00A8499F">
        <w:rPr>
          <w:noProof/>
          <w:sz w:val="24"/>
        </w:rPr>
        <mc:AlternateContent>
          <mc:Choice Requires="wps">
            <w:drawing>
              <wp:anchor distT="0" distB="0" distL="114300" distR="114300" simplePos="0" relativeHeight="251663360" behindDoc="0" locked="0" layoutInCell="1" allowOverlap="1" wp14:anchorId="3B43A759" wp14:editId="3A278F42">
                <wp:simplePos x="0" y="0"/>
                <wp:positionH relativeFrom="margin">
                  <wp:align>left</wp:align>
                </wp:positionH>
                <wp:positionV relativeFrom="paragraph">
                  <wp:posOffset>445770</wp:posOffset>
                </wp:positionV>
                <wp:extent cx="5694045" cy="1206500"/>
                <wp:effectExtent l="0" t="0" r="20955" b="12700"/>
                <wp:wrapSquare wrapText="bothSides"/>
                <wp:docPr id="4" name="Rectangle 4"/>
                <wp:cNvGraphicFramePr/>
                <a:graphic xmlns:a="http://schemas.openxmlformats.org/drawingml/2006/main">
                  <a:graphicData uri="http://schemas.microsoft.com/office/word/2010/wordprocessingShape">
                    <wps:wsp>
                      <wps:cNvSpPr/>
                      <wps:spPr>
                        <a:xfrm>
                          <a:off x="0" y="0"/>
                          <a:ext cx="5694045" cy="120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917DFA" w14:textId="7555BE9A" w:rsidR="00D436DD" w:rsidRPr="00AC55A2" w:rsidRDefault="00D436DD" w:rsidP="00D436DD">
                            <w:pPr>
                              <w:jc w:val="center"/>
                              <w:rPr>
                                <w:sz w:val="24"/>
                              </w:rPr>
                            </w:pPr>
                            <w:r w:rsidRPr="00AC55A2">
                              <w:rPr>
                                <w:sz w:val="24"/>
                              </w:rPr>
                              <w:t xml:space="preserve">Question </w:t>
                            </w:r>
                            <w:r>
                              <w:rPr>
                                <w:sz w:val="24"/>
                              </w:rPr>
                              <w:t>3</w:t>
                            </w:r>
                            <w:r w:rsidRPr="00AC55A2">
                              <w:rPr>
                                <w:sz w:val="24"/>
                              </w:rPr>
                              <w:t xml:space="preserve">: </w:t>
                            </w:r>
                            <w:r>
                              <w:rPr>
                                <w:sz w:val="24"/>
                              </w:rPr>
                              <w:t>What is the diffe</w:t>
                            </w:r>
                            <w:r w:rsidR="002C30BD">
                              <w:rPr>
                                <w:sz w:val="24"/>
                              </w:rPr>
                              <w:t>re</w:t>
                            </w:r>
                            <w:r>
                              <w:rPr>
                                <w:sz w:val="24"/>
                              </w:rPr>
                              <w:t xml:space="preserve">nce between </w:t>
                            </w:r>
                            <w:r w:rsidR="002C30BD">
                              <w:rPr>
                                <w:sz w:val="24"/>
                              </w:rPr>
                              <w:t>‘</w:t>
                            </w:r>
                            <w:r>
                              <w:rPr>
                                <w:sz w:val="24"/>
                              </w:rPr>
                              <w:t>a theory</w:t>
                            </w:r>
                            <w:r w:rsidR="002C30BD">
                              <w:rPr>
                                <w:sz w:val="24"/>
                              </w:rPr>
                              <w:t>’</w:t>
                            </w:r>
                            <w:r>
                              <w:rPr>
                                <w:sz w:val="24"/>
                              </w:rPr>
                              <w:t xml:space="preserve"> and </w:t>
                            </w:r>
                            <w:r w:rsidR="002C30BD">
                              <w:rPr>
                                <w:sz w:val="24"/>
                              </w:rPr>
                              <w:t>‘</w:t>
                            </w:r>
                            <w:r>
                              <w:rPr>
                                <w:sz w:val="24"/>
                              </w:rPr>
                              <w:t>a law</w:t>
                            </w:r>
                            <w:r w:rsidR="002C30BD">
                              <w:rPr>
                                <w:sz w:val="24"/>
                              </w:rPr>
                              <w:t>’</w:t>
                            </w:r>
                            <w:r>
                              <w:rPr>
                                <w:sz w:val="24"/>
                              </w:rPr>
                              <w:t>? (careful</w:t>
                            </w:r>
                            <w:r w:rsidR="001F39E7">
                              <w:rPr>
                                <w:sz w:val="24"/>
                              </w:rPr>
                              <w:t>,</w:t>
                            </w:r>
                            <w:r>
                              <w:rPr>
                                <w:sz w:val="24"/>
                              </w:rPr>
                              <w:t xml:space="preserve"> it’s not law </w:t>
                            </w:r>
                            <w:r w:rsidR="002C30BD">
                              <w:rPr>
                                <w:sz w:val="24"/>
                              </w:rPr>
                              <w:t xml:space="preserve">in </w:t>
                            </w:r>
                            <w:r w:rsidR="001F39E7">
                              <w:rPr>
                                <w:sz w:val="24"/>
                              </w:rPr>
                              <w:t>the</w:t>
                            </w:r>
                            <w:r w:rsidR="002C30BD">
                              <w:rPr>
                                <w:sz w:val="24"/>
                              </w:rPr>
                              <w:t xml:space="preserve"> legal sense</w:t>
                            </w:r>
                            <w:r w:rsidR="001F39E7">
                              <w:rPr>
                                <w:sz w:val="24"/>
                              </w:rPr>
                              <w:t xml:space="preserve"> of the word</w:t>
                            </w:r>
                            <w:r w:rsidR="002C30BD">
                              <w:rPr>
                                <w:sz w:val="24"/>
                              </w:rPr>
                              <w:t>)</w:t>
                            </w:r>
                          </w:p>
                          <w:p w14:paraId="019AC86D" w14:textId="5E17E9E2" w:rsidR="00D436DD" w:rsidRPr="00AC55A2" w:rsidRDefault="00D436DD" w:rsidP="00D436DD">
                            <w:pPr>
                              <w:jc w:val="center"/>
                              <w:rPr>
                                <w:sz w:val="24"/>
                              </w:rPr>
                            </w:pPr>
                            <w:r w:rsidRPr="00AC55A2">
                              <w:rPr>
                                <w:sz w:val="24"/>
                              </w:rPr>
                              <w:t xml:space="preserve"> Extension question: </w:t>
                            </w:r>
                            <w:r w:rsidR="007D3BBA">
                              <w:rPr>
                                <w:sz w:val="24"/>
                              </w:rPr>
                              <w:t xml:space="preserve">scientific inquiry </w:t>
                            </w:r>
                            <w:r w:rsidR="00CE45FB">
                              <w:rPr>
                                <w:sz w:val="24"/>
                              </w:rPr>
                              <w:t>can</w:t>
                            </w:r>
                            <w:r w:rsidR="007D3BBA">
                              <w:rPr>
                                <w:sz w:val="24"/>
                              </w:rPr>
                              <w:t xml:space="preserve"> take two forms: inductive </w:t>
                            </w:r>
                            <w:r w:rsidR="000C5EF2">
                              <w:rPr>
                                <w:sz w:val="24"/>
                              </w:rPr>
                              <w:t>research and</w:t>
                            </w:r>
                            <w:r w:rsidR="007D3BBA">
                              <w:rPr>
                                <w:sz w:val="24"/>
                              </w:rPr>
                              <w:t xml:space="preserve"> deductive research. Define each and </w:t>
                            </w:r>
                            <w:r w:rsidR="00C57726">
                              <w:rPr>
                                <w:sz w:val="24"/>
                              </w:rPr>
                              <w:t>apply</w:t>
                            </w:r>
                            <w:r w:rsidR="007D3BBA">
                              <w:rPr>
                                <w:sz w:val="24"/>
                              </w:rPr>
                              <w:t xml:space="preserve"> to economics.</w:t>
                            </w:r>
                          </w:p>
                          <w:p w14:paraId="2A07A097" w14:textId="77777777" w:rsidR="00D436DD" w:rsidRDefault="00D436DD" w:rsidP="00D436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43A759" id="Rectangle 4" o:spid="_x0000_s1028" style="position:absolute;margin-left:0;margin-top:35.1pt;width:448.35pt;height:9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" fillcolor="#4472c4 [3204]" strokecolor="#1f3763 [1604]" strokeweight="1pt">
                <v:textbox>
                  <w:txbxContent>
                    <w:p w14:paraId="6D917DFA" w14:textId="7555BE9A" w:rsidR="00D436DD" w:rsidRPr="00AC55A2" w:rsidRDefault="00D436DD" w:rsidP="00D436DD">
                      <w:pPr>
                        <w:jc w:val="center"/>
                        <w:rPr>
                          <w:sz w:val="24"/>
                        </w:rPr>
                      </w:pPr>
                      <w:r w:rsidRPr="00AC55A2">
                        <w:rPr>
                          <w:sz w:val="24"/>
                        </w:rPr>
                        <w:t xml:space="preserve">Question </w:t>
                      </w:r>
                      <w:r>
                        <w:rPr>
                          <w:sz w:val="24"/>
                        </w:rPr>
                        <w:t>3</w:t>
                      </w:r>
                      <w:r w:rsidRPr="00AC55A2">
                        <w:rPr>
                          <w:sz w:val="24"/>
                        </w:rPr>
                        <w:t xml:space="preserve">: </w:t>
                      </w:r>
                      <w:r>
                        <w:rPr>
                          <w:sz w:val="24"/>
                        </w:rPr>
                        <w:t>What is the diffe</w:t>
                      </w:r>
                      <w:r w:rsidR="002C30BD">
                        <w:rPr>
                          <w:sz w:val="24"/>
                        </w:rPr>
                        <w:t>re</w:t>
                      </w:r>
                      <w:r>
                        <w:rPr>
                          <w:sz w:val="24"/>
                        </w:rPr>
                        <w:t xml:space="preserve">nce between </w:t>
                      </w:r>
                      <w:r w:rsidR="002C30BD">
                        <w:rPr>
                          <w:sz w:val="24"/>
                        </w:rPr>
                        <w:t>‘</w:t>
                      </w:r>
                      <w:r>
                        <w:rPr>
                          <w:sz w:val="24"/>
                        </w:rPr>
                        <w:t>a theory</w:t>
                      </w:r>
                      <w:r w:rsidR="002C30BD">
                        <w:rPr>
                          <w:sz w:val="24"/>
                        </w:rPr>
                        <w:t>’</w:t>
                      </w:r>
                      <w:r>
                        <w:rPr>
                          <w:sz w:val="24"/>
                        </w:rPr>
                        <w:t xml:space="preserve"> and </w:t>
                      </w:r>
                      <w:r w:rsidR="002C30BD">
                        <w:rPr>
                          <w:sz w:val="24"/>
                        </w:rPr>
                        <w:t>‘</w:t>
                      </w:r>
                      <w:r>
                        <w:rPr>
                          <w:sz w:val="24"/>
                        </w:rPr>
                        <w:t>a law</w:t>
                      </w:r>
                      <w:r w:rsidR="002C30BD">
                        <w:rPr>
                          <w:sz w:val="24"/>
                        </w:rPr>
                        <w:t>’</w:t>
                      </w:r>
                      <w:r>
                        <w:rPr>
                          <w:sz w:val="24"/>
                        </w:rPr>
                        <w:t>? (careful</w:t>
                      </w:r>
                      <w:r w:rsidR="001F39E7">
                        <w:rPr>
                          <w:sz w:val="24"/>
                        </w:rPr>
                        <w:t>,</w:t>
                      </w:r>
                      <w:r>
                        <w:rPr>
                          <w:sz w:val="24"/>
                        </w:rPr>
                        <w:t xml:space="preserve"> it’s not law </w:t>
                      </w:r>
                      <w:r w:rsidR="002C30BD">
                        <w:rPr>
                          <w:sz w:val="24"/>
                        </w:rPr>
                        <w:t xml:space="preserve">in </w:t>
                      </w:r>
                      <w:r w:rsidR="001F39E7">
                        <w:rPr>
                          <w:sz w:val="24"/>
                        </w:rPr>
                        <w:t>the</w:t>
                      </w:r>
                      <w:r w:rsidR="002C30BD">
                        <w:rPr>
                          <w:sz w:val="24"/>
                        </w:rPr>
                        <w:t xml:space="preserve"> legal sense</w:t>
                      </w:r>
                      <w:r w:rsidR="001F39E7">
                        <w:rPr>
                          <w:sz w:val="24"/>
                        </w:rPr>
                        <w:t xml:space="preserve"> of the word</w:t>
                      </w:r>
                      <w:r w:rsidR="002C30BD">
                        <w:rPr>
                          <w:sz w:val="24"/>
                        </w:rPr>
                        <w:t>)</w:t>
                      </w:r>
                    </w:p>
                    <w:p w14:paraId="019AC86D" w14:textId="5E17E9E2" w:rsidR="00D436DD" w:rsidRPr="00AC55A2" w:rsidRDefault="00D436DD" w:rsidP="00D436DD">
                      <w:pPr>
                        <w:jc w:val="center"/>
                        <w:rPr>
                          <w:sz w:val="24"/>
                        </w:rPr>
                      </w:pPr>
                      <w:r w:rsidRPr="00AC55A2">
                        <w:rPr>
                          <w:sz w:val="24"/>
                        </w:rPr>
                        <w:t xml:space="preserve"> Extension question: </w:t>
                      </w:r>
                      <w:r w:rsidR="007D3BBA">
                        <w:rPr>
                          <w:sz w:val="24"/>
                        </w:rPr>
                        <w:t xml:space="preserve">scientific inquiry </w:t>
                      </w:r>
                      <w:r w:rsidR="00CE45FB">
                        <w:rPr>
                          <w:sz w:val="24"/>
                        </w:rPr>
                        <w:t>can</w:t>
                      </w:r>
                      <w:r w:rsidR="007D3BBA">
                        <w:rPr>
                          <w:sz w:val="24"/>
                        </w:rPr>
                        <w:t xml:space="preserve"> take two forms: inductive </w:t>
                      </w:r>
                      <w:r w:rsidR="000C5EF2">
                        <w:rPr>
                          <w:sz w:val="24"/>
                        </w:rPr>
                        <w:t>research and</w:t>
                      </w:r>
                      <w:r w:rsidR="007D3BBA">
                        <w:rPr>
                          <w:sz w:val="24"/>
                        </w:rPr>
                        <w:t xml:space="preserve"> deductive research. Define each and </w:t>
                      </w:r>
                      <w:r w:rsidR="00C57726">
                        <w:rPr>
                          <w:sz w:val="24"/>
                        </w:rPr>
                        <w:t>apply</w:t>
                      </w:r>
                      <w:r w:rsidR="007D3BBA">
                        <w:rPr>
                          <w:sz w:val="24"/>
                        </w:rPr>
                        <w:t xml:space="preserve"> to economics.</w:t>
                      </w:r>
                    </w:p>
                    <w:p w14:paraId="2A07A097" w14:textId="77777777" w:rsidR="00D436DD" w:rsidRDefault="00D436DD" w:rsidP="00D436DD">
                      <w:pPr>
                        <w:jc w:val="center"/>
                      </w:pPr>
                    </w:p>
                  </w:txbxContent>
                </v:textbox>
                <w10:wrap type="square" anchorx="margin"/>
              </v:rect>
            </w:pict>
          </mc:Fallback>
        </mc:AlternateContent>
      </w:r>
    </w:p>
    <w:p w14:paraId="2F956741" w14:textId="77777777" w:rsidR="000C5EF2" w:rsidRPr="000C5EF2" w:rsidRDefault="000C5EF2" w:rsidP="000C5EF2">
      <w:pPr>
        <w:rPr>
          <w:sz w:val="24"/>
        </w:rPr>
      </w:pPr>
    </w:p>
    <w:p w14:paraId="4BB55DE5" w14:textId="42CA902F" w:rsidR="00CB443D" w:rsidRDefault="00CB443D" w:rsidP="000C5EF2">
      <w:pPr>
        <w:rPr>
          <w:b/>
          <w:sz w:val="24"/>
        </w:rPr>
      </w:pPr>
      <w:r>
        <w:rPr>
          <w:b/>
          <w:sz w:val="24"/>
        </w:rPr>
        <w:t>Section 2</w:t>
      </w:r>
    </w:p>
    <w:p w14:paraId="4F2CECC7" w14:textId="76EF0C3C" w:rsidR="000C5EF2" w:rsidRPr="002A0537" w:rsidRDefault="000C5EF2" w:rsidP="000C5EF2">
      <w:pPr>
        <w:rPr>
          <w:b/>
          <w:sz w:val="24"/>
        </w:rPr>
      </w:pPr>
      <w:r w:rsidRPr="002A0537">
        <w:rPr>
          <w:b/>
          <w:sz w:val="24"/>
        </w:rPr>
        <w:t>Maths in Economics</w:t>
      </w:r>
    </w:p>
    <w:p w14:paraId="6C9C570A" w14:textId="05A17970" w:rsidR="000C5EF2" w:rsidRDefault="00522704" w:rsidP="000C5EF2">
      <w:pPr>
        <w:rPr>
          <w:sz w:val="24"/>
        </w:rPr>
      </w:pPr>
      <w:r>
        <w:rPr>
          <w:sz w:val="24"/>
        </w:rPr>
        <w:t>Answer all questions.</w:t>
      </w:r>
    </w:p>
    <w:p w14:paraId="1EBC6208" w14:textId="162AB86D" w:rsidR="00522704" w:rsidRPr="002A0537" w:rsidRDefault="00522704" w:rsidP="002A0537">
      <w:pPr>
        <w:pStyle w:val="ListParagraph"/>
        <w:numPr>
          <w:ilvl w:val="0"/>
          <w:numId w:val="1"/>
        </w:numPr>
        <w:rPr>
          <w:rFonts w:ascii="Calibri" w:hAnsi="Calibri" w:cs="Calibri"/>
          <w:color w:val="000000"/>
          <w:sz w:val="24"/>
          <w:szCs w:val="24"/>
        </w:rPr>
      </w:pPr>
      <w:r w:rsidRPr="002A0537">
        <w:rPr>
          <w:rFonts w:ascii="Calibri" w:hAnsi="Calibri" w:cs="Calibri"/>
          <w:i/>
          <w:iCs/>
          <w:color w:val="000000"/>
          <w:sz w:val="24"/>
          <w:szCs w:val="24"/>
        </w:rPr>
        <w:t xml:space="preserve">Milano’s Pizza </w:t>
      </w:r>
      <w:r w:rsidRPr="002A0537">
        <w:rPr>
          <w:rFonts w:ascii="Calibri" w:hAnsi="Calibri" w:cs="Calibri"/>
          <w:color w:val="000000"/>
          <w:sz w:val="24"/>
          <w:szCs w:val="24"/>
        </w:rPr>
        <w:t>is a large-scale frozen pizza manufacturer based in Newcastle. They have 4 pizza machines. 1 machine can make 500 margarita pizzas an hour OR 400 ham and pineapple pizzas per hour. The manager currently has 2 machines making margarita pizzas and 2 machines making ham and pineapple pizzas.</w:t>
      </w:r>
      <w:r w:rsidR="000749B6" w:rsidRPr="002A0537">
        <w:rPr>
          <w:rFonts w:ascii="Calibri" w:hAnsi="Calibri" w:cs="Calibri"/>
          <w:color w:val="000000"/>
          <w:sz w:val="24"/>
          <w:szCs w:val="24"/>
        </w:rPr>
        <w:t xml:space="preserve"> </w:t>
      </w:r>
      <w:r w:rsidRPr="002A0537">
        <w:rPr>
          <w:rFonts w:ascii="Calibri" w:hAnsi="Calibri" w:cs="Calibri"/>
          <w:color w:val="000000"/>
          <w:sz w:val="24"/>
          <w:szCs w:val="24"/>
        </w:rPr>
        <w:t>Assuming there are no defects or production problems, what is the maximum number of pizzas the</w:t>
      </w:r>
      <w:r w:rsidR="000749B6" w:rsidRPr="002A0537">
        <w:rPr>
          <w:rFonts w:ascii="Calibri" w:hAnsi="Calibri" w:cs="Calibri"/>
          <w:color w:val="000000"/>
          <w:sz w:val="24"/>
          <w:szCs w:val="24"/>
        </w:rPr>
        <w:t xml:space="preserve"> </w:t>
      </w:r>
      <w:r w:rsidRPr="002A0537">
        <w:rPr>
          <w:rFonts w:ascii="Calibri" w:hAnsi="Calibri" w:cs="Calibri"/>
          <w:color w:val="000000"/>
          <w:sz w:val="24"/>
          <w:szCs w:val="24"/>
        </w:rPr>
        <w:t>firm makes in 12 hours.</w:t>
      </w:r>
      <w:r w:rsidRPr="002A0537">
        <w:rPr>
          <w:rFonts w:ascii="Calibri" w:hAnsi="Calibri" w:cs="Calibri"/>
          <w:color w:val="000000"/>
        </w:rPr>
        <w:br/>
      </w:r>
    </w:p>
    <w:p w14:paraId="7FF1F740" w14:textId="51952975" w:rsidR="000749B6" w:rsidRPr="002A0537" w:rsidRDefault="000749B6" w:rsidP="002A0537">
      <w:pPr>
        <w:pStyle w:val="ListParagraph"/>
        <w:numPr>
          <w:ilvl w:val="0"/>
          <w:numId w:val="1"/>
        </w:numPr>
        <w:rPr>
          <w:rFonts w:ascii="Calibri" w:hAnsi="Calibri" w:cs="Calibri"/>
          <w:color w:val="000000"/>
          <w:sz w:val="24"/>
          <w:szCs w:val="24"/>
        </w:rPr>
      </w:pPr>
      <w:r w:rsidRPr="002A0537">
        <w:rPr>
          <w:rFonts w:ascii="Calibri" w:hAnsi="Calibri" w:cs="Calibri"/>
          <w:color w:val="000000"/>
          <w:sz w:val="24"/>
          <w:szCs w:val="24"/>
        </w:rPr>
        <w:t xml:space="preserve">The regional demand for </w:t>
      </w:r>
      <w:r w:rsidRPr="002A0537">
        <w:rPr>
          <w:rFonts w:ascii="Calibri" w:hAnsi="Calibri" w:cs="Calibri"/>
          <w:i/>
          <w:iCs/>
          <w:color w:val="000000"/>
          <w:sz w:val="24"/>
          <w:szCs w:val="24"/>
        </w:rPr>
        <w:t xml:space="preserve">Milano’s </w:t>
      </w:r>
      <w:r w:rsidRPr="002A0537">
        <w:rPr>
          <w:rFonts w:ascii="Calibri" w:hAnsi="Calibri" w:cs="Calibri"/>
          <w:color w:val="000000"/>
          <w:sz w:val="24"/>
          <w:szCs w:val="24"/>
        </w:rPr>
        <w:t xml:space="preserve">ham and pineapple pizzas increases after two prominent Newcastle footballers post a photo of themselves on Instagram eating them. To satisfy the extra demand, the manager at </w:t>
      </w:r>
      <w:r w:rsidRPr="002A0537">
        <w:rPr>
          <w:rFonts w:ascii="Calibri" w:hAnsi="Calibri" w:cs="Calibri"/>
          <w:i/>
          <w:iCs/>
          <w:color w:val="000000"/>
          <w:sz w:val="24"/>
          <w:szCs w:val="24"/>
        </w:rPr>
        <w:t xml:space="preserve">Milano’s </w:t>
      </w:r>
      <w:r w:rsidRPr="002A0537">
        <w:rPr>
          <w:rFonts w:ascii="Calibri" w:hAnsi="Calibri" w:cs="Calibri"/>
          <w:color w:val="000000"/>
          <w:sz w:val="24"/>
          <w:szCs w:val="24"/>
        </w:rPr>
        <w:t>decides that she will use 3 machines to make ham and pineapple pizzas and 1 machine to make margarita pizzas. Calculate the new maximum number of pizzas made in 12 hours.</w:t>
      </w:r>
      <w:r w:rsidRPr="002A0537">
        <w:rPr>
          <w:rFonts w:ascii="Calibri" w:hAnsi="Calibri" w:cs="Calibri"/>
          <w:color w:val="000000"/>
        </w:rPr>
        <w:br/>
      </w:r>
    </w:p>
    <w:p w14:paraId="626441A6" w14:textId="19E89851" w:rsidR="000749B6" w:rsidRPr="002A0537" w:rsidRDefault="00F87AE0" w:rsidP="002A0537">
      <w:pPr>
        <w:pStyle w:val="ListParagraph"/>
        <w:numPr>
          <w:ilvl w:val="0"/>
          <w:numId w:val="1"/>
        </w:numPr>
        <w:rPr>
          <w:rFonts w:ascii="Calibri" w:hAnsi="Calibri" w:cs="Calibri"/>
          <w:color w:val="000000"/>
          <w:sz w:val="24"/>
          <w:szCs w:val="24"/>
        </w:rPr>
      </w:pPr>
      <w:r w:rsidRPr="002A0537">
        <w:rPr>
          <w:rFonts w:ascii="Calibri" w:hAnsi="Calibri" w:cs="Calibri"/>
          <w:color w:val="000000"/>
          <w:sz w:val="24"/>
          <w:szCs w:val="24"/>
        </w:rPr>
        <w:t>After a few weeks, the manager decides that the only way she can cope with the surging demand is to buy 2 more machines (6 in total). She uses 1 to make margarita pizzas (2 in total) and 1 to make ham and pineapple pizzas (4 in total). Calculate the percentage change in production in both types of pizza.</w:t>
      </w:r>
      <w:r w:rsidRPr="002A0537">
        <w:rPr>
          <w:rFonts w:ascii="Calibri" w:hAnsi="Calibri" w:cs="Calibri"/>
          <w:color w:val="000000"/>
        </w:rPr>
        <w:br/>
      </w:r>
    </w:p>
    <w:p w14:paraId="0B280A56" w14:textId="00F9B06A" w:rsidR="00F87AE0" w:rsidRPr="002A0537" w:rsidRDefault="00024587" w:rsidP="002A0537">
      <w:pPr>
        <w:pStyle w:val="ListParagraph"/>
        <w:numPr>
          <w:ilvl w:val="0"/>
          <w:numId w:val="1"/>
        </w:numPr>
        <w:rPr>
          <w:rFonts w:ascii="Calibri" w:hAnsi="Calibri" w:cs="Calibri"/>
          <w:color w:val="000000"/>
          <w:sz w:val="24"/>
          <w:szCs w:val="24"/>
        </w:rPr>
      </w:pPr>
      <w:r w:rsidRPr="002A0537">
        <w:rPr>
          <w:rFonts w:ascii="Calibri" w:hAnsi="Calibri" w:cs="Calibri"/>
          <w:color w:val="000000"/>
          <w:sz w:val="24"/>
          <w:szCs w:val="24"/>
        </w:rPr>
        <w:t>Geoff sells a house for £650,000 in Harrogate. The estate agent is paid 1.5% of the selling price for her services. Calculate how much she is paid.</w:t>
      </w:r>
    </w:p>
    <w:p w14:paraId="0D323738" w14:textId="77777777" w:rsidR="00951687" w:rsidRPr="002A0537" w:rsidRDefault="00951687" w:rsidP="000C5EF2">
      <w:pPr>
        <w:rPr>
          <w:rFonts w:ascii="Calibri" w:hAnsi="Calibri" w:cs="Calibri"/>
          <w:color w:val="000000"/>
          <w:sz w:val="24"/>
          <w:szCs w:val="24"/>
        </w:rPr>
      </w:pPr>
    </w:p>
    <w:p w14:paraId="05F18BE8" w14:textId="485F9407" w:rsidR="00024587" w:rsidRPr="002A0537" w:rsidRDefault="00951687" w:rsidP="002A0537">
      <w:pPr>
        <w:pStyle w:val="ListParagraph"/>
        <w:numPr>
          <w:ilvl w:val="0"/>
          <w:numId w:val="1"/>
        </w:numPr>
        <w:rPr>
          <w:sz w:val="24"/>
        </w:rPr>
      </w:pPr>
      <w:r w:rsidRPr="002A0537">
        <w:rPr>
          <w:rFonts w:ascii="Calibri-Light" w:hAnsi="Calibri-Light"/>
          <w:color w:val="000000"/>
          <w:sz w:val="24"/>
          <w:szCs w:val="24"/>
        </w:rPr>
        <w:t>Geoff buys a new 1-bedroom apartment in London with the proceeds from his house sale in Harrogate. The apartment costs him £500,000 to buy. This time he has to pay Stamp Duty tax on his purchase. Stamp Duty tax at this price is 3%. How much tax does he pay?</w:t>
      </w:r>
    </w:p>
    <w:p w14:paraId="3859697D" w14:textId="77777777" w:rsidR="000C5EF2" w:rsidRPr="000C5EF2" w:rsidRDefault="000C5EF2" w:rsidP="000C5EF2">
      <w:pPr>
        <w:rPr>
          <w:sz w:val="24"/>
        </w:rPr>
      </w:pPr>
    </w:p>
    <w:p w14:paraId="4C4EACDE" w14:textId="77777777" w:rsidR="002A0537" w:rsidRPr="002A0537" w:rsidRDefault="00951687" w:rsidP="002A0537">
      <w:pPr>
        <w:pStyle w:val="ListParagraph"/>
        <w:numPr>
          <w:ilvl w:val="0"/>
          <w:numId w:val="1"/>
        </w:numPr>
        <w:rPr>
          <w:rFonts w:ascii="Calibri-Light" w:hAnsi="Calibri-Light"/>
          <w:color w:val="000000"/>
          <w:sz w:val="24"/>
          <w:szCs w:val="24"/>
        </w:rPr>
      </w:pPr>
      <w:r w:rsidRPr="002A0537">
        <w:rPr>
          <w:rFonts w:ascii="Calibri-Light" w:hAnsi="Calibri-Light"/>
          <w:color w:val="000000"/>
          <w:sz w:val="24"/>
          <w:szCs w:val="24"/>
        </w:rPr>
        <w:t>Over the next five years, London house prices go up by 45%. House prices in Harrogate decrease by 1.25%.</w:t>
      </w:r>
    </w:p>
    <w:p w14:paraId="014A98B1" w14:textId="77777777" w:rsidR="002A0537" w:rsidRPr="002A0537" w:rsidRDefault="002A0537" w:rsidP="002A0537">
      <w:pPr>
        <w:pStyle w:val="ListParagraph"/>
        <w:rPr>
          <w:rFonts w:ascii="Calibri-Light" w:hAnsi="Calibri-Light"/>
          <w:color w:val="000000"/>
          <w:sz w:val="24"/>
          <w:szCs w:val="24"/>
        </w:rPr>
      </w:pPr>
    </w:p>
    <w:p w14:paraId="7A8F3313" w14:textId="77777777" w:rsidR="002A0537" w:rsidRDefault="00951687" w:rsidP="002A0537">
      <w:pPr>
        <w:pStyle w:val="ListParagraph"/>
        <w:numPr>
          <w:ilvl w:val="1"/>
          <w:numId w:val="1"/>
        </w:numPr>
        <w:rPr>
          <w:rFonts w:ascii="Calibri-Light" w:hAnsi="Calibri-Light"/>
          <w:color w:val="000000"/>
          <w:sz w:val="24"/>
          <w:szCs w:val="24"/>
        </w:rPr>
      </w:pPr>
      <w:r w:rsidRPr="002A0537">
        <w:rPr>
          <w:rFonts w:ascii="Calibri-Light" w:hAnsi="Calibri-Light"/>
          <w:color w:val="000000"/>
          <w:sz w:val="24"/>
          <w:szCs w:val="24"/>
        </w:rPr>
        <w:lastRenderedPageBreak/>
        <w:t>Calculate how much Geoff’s London apartment is worth five years later.</w:t>
      </w:r>
    </w:p>
    <w:p w14:paraId="3CD081A6" w14:textId="25EFC617" w:rsidR="000C5EF2" w:rsidRPr="002A0537" w:rsidRDefault="00951687" w:rsidP="002A0537">
      <w:pPr>
        <w:pStyle w:val="ListParagraph"/>
        <w:numPr>
          <w:ilvl w:val="1"/>
          <w:numId w:val="1"/>
        </w:numPr>
        <w:rPr>
          <w:rFonts w:ascii="Calibri-Light" w:hAnsi="Calibri-Light"/>
          <w:color w:val="000000"/>
          <w:sz w:val="24"/>
          <w:szCs w:val="24"/>
        </w:rPr>
      </w:pPr>
      <w:r w:rsidRPr="002A0537">
        <w:rPr>
          <w:rFonts w:ascii="Calibri-Light" w:hAnsi="Calibri-Light"/>
          <w:color w:val="000000"/>
          <w:sz w:val="24"/>
          <w:szCs w:val="24"/>
        </w:rPr>
        <w:t>Calculate how much his house in Harrogate would have been worth if he hadn’t sold it.</w:t>
      </w:r>
      <w:r w:rsidRPr="002A0537">
        <w:rPr>
          <w:rFonts w:ascii="Calibri-Light" w:hAnsi="Calibri-Light"/>
          <w:color w:val="000000"/>
        </w:rPr>
        <w:br/>
      </w:r>
    </w:p>
    <w:p w14:paraId="372FC201" w14:textId="134BAC8E" w:rsidR="00951687" w:rsidRPr="00DB714D" w:rsidRDefault="00951687" w:rsidP="00DB714D">
      <w:pPr>
        <w:pStyle w:val="ListParagraph"/>
        <w:numPr>
          <w:ilvl w:val="0"/>
          <w:numId w:val="1"/>
        </w:numPr>
        <w:rPr>
          <w:sz w:val="24"/>
        </w:rPr>
      </w:pPr>
      <w:r w:rsidRPr="00DB714D">
        <w:rPr>
          <w:rFonts w:ascii="Calibri-Light" w:hAnsi="Calibri-Light"/>
          <w:color w:val="000000"/>
          <w:sz w:val="24"/>
          <w:szCs w:val="24"/>
        </w:rPr>
        <w:t>A and B are two points on a straight line. If we move from A to B, how many X units do we gain and how many Y units do we lose?</w:t>
      </w:r>
      <w:r w:rsidRPr="00951687">
        <w:t xml:space="preserve"> </w:t>
      </w:r>
      <w:r>
        <w:rPr>
          <w:noProof/>
        </w:rPr>
        <w:drawing>
          <wp:anchor distT="0" distB="0" distL="114300" distR="114300" simplePos="0" relativeHeight="251664384" behindDoc="0" locked="0" layoutInCell="1" allowOverlap="1" wp14:anchorId="5F3FA684" wp14:editId="18AC6ECC">
            <wp:simplePos x="0" y="0"/>
            <wp:positionH relativeFrom="column">
              <wp:posOffset>0</wp:posOffset>
            </wp:positionH>
            <wp:positionV relativeFrom="paragraph">
              <wp:posOffset>0</wp:posOffset>
            </wp:positionV>
            <wp:extent cx="3086100" cy="2390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86100" cy="2390775"/>
                    </a:xfrm>
                    <a:prstGeom prst="rect">
                      <a:avLst/>
                    </a:prstGeom>
                  </pic:spPr>
                </pic:pic>
              </a:graphicData>
            </a:graphic>
          </wp:anchor>
        </w:drawing>
      </w:r>
    </w:p>
    <w:p w14:paraId="7CE2944E" w14:textId="2BB78BE4" w:rsidR="000C5EF2" w:rsidRPr="000C5EF2" w:rsidRDefault="000C5EF2" w:rsidP="000C5EF2">
      <w:pPr>
        <w:rPr>
          <w:sz w:val="24"/>
        </w:rPr>
      </w:pPr>
    </w:p>
    <w:p w14:paraId="49D652F2" w14:textId="09C2795B" w:rsidR="00951687" w:rsidRDefault="00951687" w:rsidP="00951687">
      <w:pPr>
        <w:rPr>
          <w:sz w:val="24"/>
        </w:rPr>
      </w:pPr>
    </w:p>
    <w:p w14:paraId="47C1802A" w14:textId="381BC8D9" w:rsidR="00951687" w:rsidRPr="00951687" w:rsidRDefault="00951687" w:rsidP="00951687">
      <w:pPr>
        <w:rPr>
          <w:sz w:val="24"/>
        </w:rPr>
      </w:pPr>
    </w:p>
    <w:p w14:paraId="7B8E9AA3" w14:textId="25C5D4D8" w:rsidR="00951687" w:rsidRPr="00951687" w:rsidRDefault="00951687" w:rsidP="00951687">
      <w:pPr>
        <w:rPr>
          <w:sz w:val="24"/>
        </w:rPr>
      </w:pPr>
    </w:p>
    <w:p w14:paraId="3702383E" w14:textId="32F8BD4A" w:rsidR="00951687" w:rsidRPr="00951687" w:rsidRDefault="0022223C" w:rsidP="00951687">
      <w:pPr>
        <w:rPr>
          <w:sz w:val="24"/>
        </w:rPr>
      </w:pPr>
      <w:r>
        <w:rPr>
          <w:noProof/>
        </w:rPr>
        <w:drawing>
          <wp:anchor distT="0" distB="0" distL="114300" distR="114300" simplePos="0" relativeHeight="251665408" behindDoc="0" locked="0" layoutInCell="1" allowOverlap="1" wp14:anchorId="65A5AF3C" wp14:editId="3F32455A">
            <wp:simplePos x="0" y="0"/>
            <wp:positionH relativeFrom="margin">
              <wp:posOffset>82550</wp:posOffset>
            </wp:positionH>
            <wp:positionV relativeFrom="paragraph">
              <wp:posOffset>424180</wp:posOffset>
            </wp:positionV>
            <wp:extent cx="5309967" cy="2279650"/>
            <wp:effectExtent l="0" t="0" r="508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09967" cy="2279650"/>
                    </a:xfrm>
                    <a:prstGeom prst="rect">
                      <a:avLst/>
                    </a:prstGeom>
                  </pic:spPr>
                </pic:pic>
              </a:graphicData>
            </a:graphic>
            <wp14:sizeRelH relativeFrom="margin">
              <wp14:pctWidth>0</wp14:pctWidth>
            </wp14:sizeRelH>
            <wp14:sizeRelV relativeFrom="margin">
              <wp14:pctHeight>0</wp14:pctHeight>
            </wp14:sizeRelV>
          </wp:anchor>
        </w:drawing>
      </w:r>
    </w:p>
    <w:p w14:paraId="64391C05" w14:textId="0701FCEF" w:rsidR="00A8499F" w:rsidRPr="00DB714D" w:rsidRDefault="00951687" w:rsidP="00DB714D">
      <w:pPr>
        <w:pStyle w:val="ListParagraph"/>
        <w:numPr>
          <w:ilvl w:val="0"/>
          <w:numId w:val="1"/>
        </w:numPr>
        <w:tabs>
          <w:tab w:val="left" w:pos="500"/>
        </w:tabs>
        <w:rPr>
          <w:rFonts w:ascii="Calibri-Light" w:hAnsi="Calibri-Light"/>
          <w:color w:val="000000"/>
          <w:sz w:val="24"/>
          <w:szCs w:val="24"/>
        </w:rPr>
      </w:pPr>
      <w:r w:rsidRPr="00DB714D">
        <w:rPr>
          <w:rFonts w:ascii="Calibri-Light" w:hAnsi="Calibri-Light"/>
          <w:color w:val="000000"/>
          <w:sz w:val="24"/>
          <w:szCs w:val="24"/>
        </w:rPr>
        <w:t>Calculate the area of each of the shaded rectangles.</w:t>
      </w:r>
    </w:p>
    <w:p w14:paraId="357FF63A" w14:textId="6EE06E6A" w:rsidR="00951687" w:rsidRDefault="00951687" w:rsidP="00951687">
      <w:pPr>
        <w:tabs>
          <w:tab w:val="left" w:pos="500"/>
        </w:tabs>
        <w:rPr>
          <w:rFonts w:ascii="Calibri-Light" w:hAnsi="Calibri-Light"/>
          <w:color w:val="000000"/>
          <w:sz w:val="24"/>
          <w:szCs w:val="24"/>
        </w:rPr>
      </w:pPr>
    </w:p>
    <w:p w14:paraId="61DAD9CB" w14:textId="68B75CC5" w:rsidR="00951687" w:rsidRDefault="00951687" w:rsidP="00951687">
      <w:pPr>
        <w:tabs>
          <w:tab w:val="left" w:pos="500"/>
        </w:tabs>
        <w:rPr>
          <w:sz w:val="24"/>
        </w:rPr>
      </w:pPr>
    </w:p>
    <w:p w14:paraId="3461FB52" w14:textId="44AA8E97" w:rsidR="00951687" w:rsidRPr="00DB714D" w:rsidRDefault="00951687" w:rsidP="00DB714D">
      <w:pPr>
        <w:pStyle w:val="ListParagraph"/>
        <w:numPr>
          <w:ilvl w:val="0"/>
          <w:numId w:val="1"/>
        </w:numPr>
        <w:tabs>
          <w:tab w:val="left" w:pos="500"/>
        </w:tabs>
        <w:rPr>
          <w:sz w:val="24"/>
        </w:rPr>
      </w:pPr>
      <w:r>
        <w:rPr>
          <w:noProof/>
        </w:rPr>
        <w:lastRenderedPageBreak/>
        <w:drawing>
          <wp:anchor distT="0" distB="0" distL="114300" distR="114300" simplePos="0" relativeHeight="251666432" behindDoc="0" locked="0" layoutInCell="1" allowOverlap="1" wp14:anchorId="538736EE" wp14:editId="7EDDF83B">
            <wp:simplePos x="0" y="0"/>
            <wp:positionH relativeFrom="margin">
              <wp:align>left</wp:align>
            </wp:positionH>
            <wp:positionV relativeFrom="paragraph">
              <wp:posOffset>44450</wp:posOffset>
            </wp:positionV>
            <wp:extent cx="3612515" cy="2714625"/>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20457" cy="2720525"/>
                    </a:xfrm>
                    <a:prstGeom prst="rect">
                      <a:avLst/>
                    </a:prstGeom>
                  </pic:spPr>
                </pic:pic>
              </a:graphicData>
            </a:graphic>
            <wp14:sizeRelH relativeFrom="margin">
              <wp14:pctWidth>0</wp14:pctWidth>
            </wp14:sizeRelH>
            <wp14:sizeRelV relativeFrom="margin">
              <wp14:pctHeight>0</wp14:pctHeight>
            </wp14:sizeRelV>
          </wp:anchor>
        </w:drawing>
      </w:r>
      <w:r w:rsidRPr="00DB714D">
        <w:rPr>
          <w:rFonts w:ascii="Calibri-Light" w:hAnsi="Calibri-Light"/>
          <w:color w:val="000000"/>
          <w:sz w:val="24"/>
          <w:szCs w:val="24"/>
        </w:rPr>
        <w:t>The gradient does not change but the relationship between Y and X changes. At each amount of Y there are now 400 more units of X.</w:t>
      </w:r>
      <w:r w:rsidR="00562865" w:rsidRPr="00DB714D">
        <w:rPr>
          <w:rFonts w:ascii="Calibri-Light" w:hAnsi="Calibri-Light"/>
          <w:color w:val="000000"/>
          <w:sz w:val="24"/>
          <w:szCs w:val="24"/>
        </w:rPr>
        <w:t xml:space="preserve"> </w:t>
      </w:r>
      <w:r w:rsidRPr="00DB714D">
        <w:rPr>
          <w:rFonts w:ascii="Calibri-Light" w:hAnsi="Calibri-Light"/>
          <w:color w:val="000000"/>
          <w:sz w:val="24"/>
          <w:szCs w:val="24"/>
        </w:rPr>
        <w:t>Adapt the diagram above to illustrate the change.</w:t>
      </w:r>
      <w:r w:rsidRPr="00951687">
        <w:t xml:space="preserve"> </w:t>
      </w:r>
    </w:p>
    <w:p w14:paraId="53691FBF" w14:textId="03D38A67" w:rsidR="00951687" w:rsidRPr="00951687" w:rsidRDefault="00951687" w:rsidP="00951687">
      <w:pPr>
        <w:rPr>
          <w:sz w:val="24"/>
        </w:rPr>
      </w:pPr>
    </w:p>
    <w:p w14:paraId="5A695BAC" w14:textId="4145833A" w:rsidR="00951687" w:rsidRPr="00951687" w:rsidRDefault="00951687" w:rsidP="00951687">
      <w:pPr>
        <w:rPr>
          <w:sz w:val="24"/>
        </w:rPr>
      </w:pPr>
    </w:p>
    <w:p w14:paraId="61FBFB75" w14:textId="472EEA1B" w:rsidR="00951687" w:rsidRPr="00951687" w:rsidRDefault="00951687" w:rsidP="00951687">
      <w:pPr>
        <w:rPr>
          <w:sz w:val="24"/>
        </w:rPr>
      </w:pPr>
    </w:p>
    <w:p w14:paraId="55CE155F" w14:textId="4411C20F" w:rsidR="00951687" w:rsidRDefault="00951687">
      <w:pPr>
        <w:rPr>
          <w:sz w:val="24"/>
        </w:rPr>
      </w:pPr>
    </w:p>
    <w:p w14:paraId="0A2906A0" w14:textId="2422601E" w:rsidR="00951687" w:rsidRDefault="00951687" w:rsidP="00951687">
      <w:pPr>
        <w:rPr>
          <w:sz w:val="24"/>
        </w:rPr>
      </w:pPr>
      <w:r>
        <w:rPr>
          <w:noProof/>
        </w:rPr>
        <w:drawing>
          <wp:anchor distT="0" distB="0" distL="114300" distR="114300" simplePos="0" relativeHeight="251667456" behindDoc="0" locked="0" layoutInCell="1" allowOverlap="1" wp14:anchorId="459851AA" wp14:editId="57A6DF73">
            <wp:simplePos x="0" y="0"/>
            <wp:positionH relativeFrom="margin">
              <wp:align>left</wp:align>
            </wp:positionH>
            <wp:positionV relativeFrom="paragraph">
              <wp:posOffset>209003</wp:posOffset>
            </wp:positionV>
            <wp:extent cx="3687445" cy="1263650"/>
            <wp:effectExtent l="0" t="0" r="825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687445" cy="1263650"/>
                    </a:xfrm>
                    <a:prstGeom prst="rect">
                      <a:avLst/>
                    </a:prstGeom>
                  </pic:spPr>
                </pic:pic>
              </a:graphicData>
            </a:graphic>
            <wp14:sizeRelH relativeFrom="margin">
              <wp14:pctWidth>0</wp14:pctWidth>
            </wp14:sizeRelH>
            <wp14:sizeRelV relativeFrom="margin">
              <wp14:pctHeight>0</wp14:pctHeight>
            </wp14:sizeRelV>
          </wp:anchor>
        </w:drawing>
      </w:r>
    </w:p>
    <w:p w14:paraId="3726A87E" w14:textId="3F71C650" w:rsidR="00951687" w:rsidRPr="00DB714D" w:rsidRDefault="00951687" w:rsidP="00DB714D">
      <w:pPr>
        <w:pStyle w:val="ListParagraph"/>
        <w:numPr>
          <w:ilvl w:val="0"/>
          <w:numId w:val="1"/>
        </w:numPr>
        <w:rPr>
          <w:rFonts w:ascii="Calibri-Light" w:hAnsi="Calibri-Light"/>
          <w:color w:val="000000"/>
          <w:sz w:val="24"/>
          <w:szCs w:val="24"/>
        </w:rPr>
      </w:pPr>
      <w:r w:rsidRPr="00DB714D">
        <w:rPr>
          <w:rFonts w:ascii="Calibri-Light" w:hAnsi="Calibri-Light"/>
          <w:color w:val="000000"/>
          <w:sz w:val="24"/>
          <w:szCs w:val="24"/>
        </w:rPr>
        <w:t>The owner of a small carpet cleaning business looks at the annual salaries of his five employees.</w:t>
      </w:r>
    </w:p>
    <w:p w14:paraId="25CAA9C7" w14:textId="77777777" w:rsidR="00A95D4E" w:rsidRDefault="00A95D4E" w:rsidP="00951687">
      <w:pPr>
        <w:rPr>
          <w:rFonts w:ascii="Calibri-Light" w:eastAsia="Times New Roman" w:hAnsi="Calibri-Light" w:cs="Times New Roman"/>
          <w:color w:val="000000"/>
          <w:sz w:val="24"/>
          <w:szCs w:val="24"/>
          <w:lang w:eastAsia="en-GB"/>
        </w:rPr>
      </w:pPr>
    </w:p>
    <w:p w14:paraId="7FEE1CD6" w14:textId="75B40386" w:rsidR="00890EE3" w:rsidRPr="00890EE3" w:rsidRDefault="00890EE3" w:rsidP="00890EE3">
      <w:pPr>
        <w:spacing w:after="0" w:line="240" w:lineRule="auto"/>
        <w:rPr>
          <w:rFonts w:ascii="Times New Roman" w:eastAsia="Times New Roman" w:hAnsi="Times New Roman" w:cs="Times New Roman"/>
          <w:sz w:val="24"/>
          <w:szCs w:val="24"/>
          <w:lang w:eastAsia="en-GB"/>
        </w:rPr>
      </w:pPr>
      <w:r w:rsidRPr="00890EE3">
        <w:rPr>
          <w:rFonts w:ascii="Calibri-Light" w:eastAsia="Times New Roman" w:hAnsi="Calibri-Light" w:cs="Times New Roman"/>
          <w:color w:val="000000"/>
          <w:sz w:val="24"/>
          <w:szCs w:val="24"/>
          <w:lang w:eastAsia="en-GB"/>
        </w:rPr>
        <w:t>The boss hires a sixth employee to the business. The employee is highly experienced and very skilled. As a result, she commands a relatively high salary of £26,000.</w:t>
      </w:r>
    </w:p>
    <w:p w14:paraId="20D3A55B" w14:textId="727B5731" w:rsidR="00BA61AE" w:rsidRDefault="00BA61AE" w:rsidP="00890EE3">
      <w:pPr>
        <w:rPr>
          <w:sz w:val="24"/>
        </w:rPr>
      </w:pPr>
    </w:p>
    <w:p w14:paraId="61D543C1" w14:textId="77777777" w:rsidR="00DB714D" w:rsidRDefault="00BA61AE" w:rsidP="00DB714D">
      <w:pPr>
        <w:pStyle w:val="ListParagraph"/>
        <w:numPr>
          <w:ilvl w:val="1"/>
          <w:numId w:val="1"/>
        </w:numPr>
        <w:rPr>
          <w:rFonts w:ascii="Calibri-Light" w:eastAsia="Times New Roman" w:hAnsi="Calibri-Light" w:cs="Times New Roman"/>
          <w:color w:val="000000"/>
          <w:sz w:val="24"/>
          <w:szCs w:val="24"/>
          <w:lang w:eastAsia="en-GB"/>
        </w:rPr>
      </w:pPr>
      <w:r w:rsidRPr="00DB714D">
        <w:rPr>
          <w:rFonts w:ascii="Calibri-Light" w:eastAsia="Times New Roman" w:hAnsi="Calibri-Light" w:cs="Times New Roman"/>
          <w:color w:val="000000"/>
          <w:sz w:val="24"/>
          <w:szCs w:val="24"/>
          <w:lang w:eastAsia="en-GB"/>
        </w:rPr>
        <w:t>Calculate the extra cost of the additional employee.</w:t>
      </w:r>
      <w:r w:rsidR="00DB714D">
        <w:rPr>
          <w:rFonts w:ascii="Calibri-Light" w:eastAsia="Times New Roman" w:hAnsi="Calibri-Light" w:cs="Times New Roman"/>
          <w:color w:val="000000"/>
          <w:sz w:val="24"/>
          <w:szCs w:val="24"/>
          <w:lang w:eastAsia="en-GB"/>
        </w:rPr>
        <w:t xml:space="preserve"> </w:t>
      </w:r>
    </w:p>
    <w:p w14:paraId="18A02BA2" w14:textId="77777777" w:rsidR="00DB714D" w:rsidRDefault="00BA61AE" w:rsidP="00DB714D">
      <w:pPr>
        <w:pStyle w:val="ListParagraph"/>
        <w:numPr>
          <w:ilvl w:val="1"/>
          <w:numId w:val="1"/>
        </w:numPr>
        <w:rPr>
          <w:rFonts w:ascii="Calibri-Light" w:eastAsia="Times New Roman" w:hAnsi="Calibri-Light" w:cs="Times New Roman"/>
          <w:color w:val="000000"/>
          <w:sz w:val="24"/>
          <w:szCs w:val="24"/>
          <w:lang w:eastAsia="en-GB"/>
        </w:rPr>
      </w:pPr>
      <w:r w:rsidRPr="00DB714D">
        <w:rPr>
          <w:rFonts w:ascii="Calibri-Light" w:eastAsia="Times New Roman" w:hAnsi="Calibri-Light" w:cs="Times New Roman"/>
          <w:color w:val="000000"/>
          <w:sz w:val="24"/>
          <w:szCs w:val="24"/>
          <w:lang w:eastAsia="en-GB"/>
        </w:rPr>
        <w:t>Calculate the change in the mean average salary in the business.</w:t>
      </w:r>
      <w:r w:rsidR="00DB714D">
        <w:rPr>
          <w:rFonts w:ascii="Calibri-Light" w:eastAsia="Times New Roman" w:hAnsi="Calibri-Light" w:cs="Times New Roman"/>
          <w:color w:val="000000"/>
          <w:sz w:val="24"/>
          <w:szCs w:val="24"/>
          <w:lang w:eastAsia="en-GB"/>
        </w:rPr>
        <w:t xml:space="preserve"> </w:t>
      </w:r>
    </w:p>
    <w:p w14:paraId="38864CF2" w14:textId="77777777" w:rsidR="00DB714D" w:rsidRDefault="00BA61AE" w:rsidP="00890EE3">
      <w:pPr>
        <w:pStyle w:val="ListParagraph"/>
        <w:numPr>
          <w:ilvl w:val="1"/>
          <w:numId w:val="1"/>
        </w:numPr>
        <w:rPr>
          <w:rFonts w:ascii="Calibri-Light" w:eastAsia="Times New Roman" w:hAnsi="Calibri-Light" w:cs="Times New Roman"/>
          <w:color w:val="000000"/>
          <w:sz w:val="24"/>
          <w:szCs w:val="24"/>
          <w:lang w:eastAsia="en-GB"/>
        </w:rPr>
      </w:pPr>
      <w:r w:rsidRPr="00DB714D">
        <w:rPr>
          <w:rFonts w:ascii="Calibri-Light" w:eastAsia="Times New Roman" w:hAnsi="Calibri-Light" w:cs="Times New Roman"/>
          <w:color w:val="000000"/>
          <w:sz w:val="24"/>
          <w:szCs w:val="24"/>
          <w:lang w:eastAsia="en-GB"/>
        </w:rPr>
        <w:t>Calculate the new median average salary for the employees of the carpet cleaning business.</w:t>
      </w:r>
    </w:p>
    <w:p w14:paraId="7DDDA0D2" w14:textId="77777777" w:rsidR="00DB714D" w:rsidRPr="00DB714D" w:rsidRDefault="00DB714D" w:rsidP="005718CE">
      <w:pPr>
        <w:pStyle w:val="ListParagraph"/>
        <w:ind w:left="1440"/>
        <w:rPr>
          <w:rFonts w:ascii="Calibri-Light" w:eastAsia="Times New Roman" w:hAnsi="Calibri-Light" w:cs="Times New Roman"/>
          <w:color w:val="000000"/>
          <w:sz w:val="24"/>
          <w:szCs w:val="24"/>
          <w:lang w:eastAsia="en-GB"/>
        </w:rPr>
      </w:pPr>
    </w:p>
    <w:p w14:paraId="6307B7EA" w14:textId="77777777" w:rsidR="006F1B30" w:rsidRPr="006F1B30" w:rsidRDefault="00F44343" w:rsidP="00DB714D">
      <w:pPr>
        <w:pStyle w:val="ListParagraph"/>
        <w:numPr>
          <w:ilvl w:val="0"/>
          <w:numId w:val="1"/>
        </w:numPr>
        <w:rPr>
          <w:rFonts w:ascii="Calibri-Light" w:eastAsia="Times New Roman" w:hAnsi="Calibri-Light" w:cs="Times New Roman"/>
          <w:color w:val="000000"/>
          <w:sz w:val="24"/>
          <w:szCs w:val="24"/>
          <w:lang w:eastAsia="en-GB"/>
        </w:rPr>
      </w:pPr>
      <w:r w:rsidRPr="00DB714D">
        <w:rPr>
          <w:rFonts w:ascii="Calibri-Light" w:hAnsi="Calibri-Light"/>
          <w:color w:val="000000"/>
          <w:sz w:val="24"/>
          <w:szCs w:val="24"/>
        </w:rPr>
        <w:t>A British-made car costs £20,000. The current exchange rate is £1 (UK pound) to $1.30 (US dollars). 6 months ago, the exchange rate was £1 to $1.50.</w:t>
      </w:r>
      <w:r w:rsidRPr="00DB714D">
        <w:rPr>
          <w:rFonts w:ascii="Calibri-Light" w:hAnsi="Calibri-Light"/>
          <w:color w:val="000000"/>
        </w:rPr>
        <w:br/>
      </w:r>
      <w:r w:rsidRPr="00DB714D">
        <w:rPr>
          <w:rFonts w:ascii="Calibri-Light" w:hAnsi="Calibri-Light"/>
          <w:color w:val="000000"/>
          <w:sz w:val="24"/>
          <w:szCs w:val="24"/>
        </w:rPr>
        <w:t>Calculate how much the £20,000 car costs in US dollars</w:t>
      </w:r>
    </w:p>
    <w:p w14:paraId="76067FC3" w14:textId="742B3596" w:rsidR="006F1B30" w:rsidRPr="006F1B30" w:rsidRDefault="006F1B30" w:rsidP="006F1B30">
      <w:pPr>
        <w:pStyle w:val="ListParagraph"/>
        <w:numPr>
          <w:ilvl w:val="1"/>
          <w:numId w:val="1"/>
        </w:numPr>
        <w:rPr>
          <w:rFonts w:ascii="Calibri-Light" w:eastAsia="Times New Roman" w:hAnsi="Calibri-Light" w:cs="Times New Roman"/>
          <w:color w:val="000000"/>
          <w:sz w:val="24"/>
          <w:szCs w:val="24"/>
          <w:lang w:eastAsia="en-GB"/>
        </w:rPr>
      </w:pPr>
      <w:r w:rsidRPr="00DB714D">
        <w:rPr>
          <w:rFonts w:ascii="Calibri-Light" w:hAnsi="Calibri-Light"/>
          <w:color w:val="000000"/>
          <w:sz w:val="24"/>
          <w:szCs w:val="24"/>
        </w:rPr>
        <w:t>N</w:t>
      </w:r>
      <w:r w:rsidR="00F44343" w:rsidRPr="00DB714D">
        <w:rPr>
          <w:rFonts w:ascii="Calibri-Light" w:hAnsi="Calibri-Light"/>
          <w:color w:val="000000"/>
          <w:sz w:val="24"/>
          <w:szCs w:val="24"/>
        </w:rPr>
        <w:t>ow</w:t>
      </w:r>
    </w:p>
    <w:p w14:paraId="00CCE96B" w14:textId="45B619BF" w:rsidR="00BA61AE" w:rsidRPr="00DB714D" w:rsidRDefault="00F44343" w:rsidP="006F1B30">
      <w:pPr>
        <w:pStyle w:val="ListParagraph"/>
        <w:numPr>
          <w:ilvl w:val="1"/>
          <w:numId w:val="1"/>
        </w:numPr>
        <w:rPr>
          <w:rFonts w:ascii="Calibri-Light" w:eastAsia="Times New Roman" w:hAnsi="Calibri-Light" w:cs="Times New Roman"/>
          <w:color w:val="000000"/>
          <w:sz w:val="24"/>
          <w:szCs w:val="24"/>
          <w:lang w:eastAsia="en-GB"/>
        </w:rPr>
      </w:pPr>
      <w:r w:rsidRPr="00DB714D">
        <w:rPr>
          <w:rFonts w:ascii="Calibri-Light" w:hAnsi="Calibri-Light"/>
          <w:color w:val="000000"/>
          <w:sz w:val="24"/>
          <w:szCs w:val="24"/>
        </w:rPr>
        <w:t>6 months ago.</w:t>
      </w:r>
    </w:p>
    <w:sectPr w:rsidR="00BA61AE" w:rsidRPr="00DB714D" w:rsidSect="00635D87">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B6FF6"/>
    <w:multiLevelType w:val="hybridMultilevel"/>
    <w:tmpl w:val="363AD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2464E"/>
    <w:multiLevelType w:val="hybridMultilevel"/>
    <w:tmpl w:val="0C2675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84D7BE9"/>
    <w:multiLevelType w:val="hybridMultilevel"/>
    <w:tmpl w:val="F56A8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C3"/>
    <w:rsid w:val="00024587"/>
    <w:rsid w:val="000749B6"/>
    <w:rsid w:val="000B331E"/>
    <w:rsid w:val="000B7196"/>
    <w:rsid w:val="000C2CA8"/>
    <w:rsid w:val="000C5EF2"/>
    <w:rsid w:val="000F66EE"/>
    <w:rsid w:val="00121D32"/>
    <w:rsid w:val="00124334"/>
    <w:rsid w:val="001424D2"/>
    <w:rsid w:val="00175F97"/>
    <w:rsid w:val="00176D60"/>
    <w:rsid w:val="00183421"/>
    <w:rsid w:val="00186129"/>
    <w:rsid w:val="001D529D"/>
    <w:rsid w:val="001F0B07"/>
    <w:rsid w:val="001F3872"/>
    <w:rsid w:val="001F39E7"/>
    <w:rsid w:val="001F5350"/>
    <w:rsid w:val="0022223C"/>
    <w:rsid w:val="00241301"/>
    <w:rsid w:val="00280480"/>
    <w:rsid w:val="00290519"/>
    <w:rsid w:val="002A0537"/>
    <w:rsid w:val="002A4FBD"/>
    <w:rsid w:val="002C30BD"/>
    <w:rsid w:val="002E1B69"/>
    <w:rsid w:val="002F5911"/>
    <w:rsid w:val="003018B3"/>
    <w:rsid w:val="00303EA4"/>
    <w:rsid w:val="003064B9"/>
    <w:rsid w:val="00321F94"/>
    <w:rsid w:val="003E0281"/>
    <w:rsid w:val="004430ED"/>
    <w:rsid w:val="004565EC"/>
    <w:rsid w:val="004F445F"/>
    <w:rsid w:val="00522704"/>
    <w:rsid w:val="00562865"/>
    <w:rsid w:val="005718CE"/>
    <w:rsid w:val="005E2257"/>
    <w:rsid w:val="005E4237"/>
    <w:rsid w:val="00635D87"/>
    <w:rsid w:val="00673BA9"/>
    <w:rsid w:val="00691769"/>
    <w:rsid w:val="006F1B30"/>
    <w:rsid w:val="00704245"/>
    <w:rsid w:val="0072044F"/>
    <w:rsid w:val="007A3474"/>
    <w:rsid w:val="007A5840"/>
    <w:rsid w:val="007B61A7"/>
    <w:rsid w:val="007D3BBA"/>
    <w:rsid w:val="007F0BE4"/>
    <w:rsid w:val="008022AA"/>
    <w:rsid w:val="00846C8A"/>
    <w:rsid w:val="00890EE3"/>
    <w:rsid w:val="008B18E3"/>
    <w:rsid w:val="008E5CBF"/>
    <w:rsid w:val="00946B1D"/>
    <w:rsid w:val="00951687"/>
    <w:rsid w:val="00A37639"/>
    <w:rsid w:val="00A42D99"/>
    <w:rsid w:val="00A8499F"/>
    <w:rsid w:val="00A95D4E"/>
    <w:rsid w:val="00AA3647"/>
    <w:rsid w:val="00AA7378"/>
    <w:rsid w:val="00AC353A"/>
    <w:rsid w:val="00AC55A2"/>
    <w:rsid w:val="00B06A8F"/>
    <w:rsid w:val="00B463C3"/>
    <w:rsid w:val="00B62D93"/>
    <w:rsid w:val="00B91956"/>
    <w:rsid w:val="00BA61AE"/>
    <w:rsid w:val="00BA78F1"/>
    <w:rsid w:val="00BE72E2"/>
    <w:rsid w:val="00C15644"/>
    <w:rsid w:val="00C57726"/>
    <w:rsid w:val="00CB443D"/>
    <w:rsid w:val="00CC1945"/>
    <w:rsid w:val="00CE45FB"/>
    <w:rsid w:val="00D110A0"/>
    <w:rsid w:val="00D41AD1"/>
    <w:rsid w:val="00D436DD"/>
    <w:rsid w:val="00D76E06"/>
    <w:rsid w:val="00DA30D0"/>
    <w:rsid w:val="00DB667D"/>
    <w:rsid w:val="00DB714D"/>
    <w:rsid w:val="00E14AF9"/>
    <w:rsid w:val="00E30AEB"/>
    <w:rsid w:val="00E62FCA"/>
    <w:rsid w:val="00F02B30"/>
    <w:rsid w:val="00F44343"/>
    <w:rsid w:val="00F7282C"/>
    <w:rsid w:val="00F8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D188E"/>
  <w15:chartTrackingRefBased/>
  <w15:docId w15:val="{417CD38A-72CD-46C4-AE28-7B2CC93F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82C"/>
    <w:rPr>
      <w:color w:val="0563C1" w:themeColor="hyperlink"/>
      <w:u w:val="single"/>
    </w:rPr>
  </w:style>
  <w:style w:type="character" w:styleId="UnresolvedMention">
    <w:name w:val="Unresolved Mention"/>
    <w:basedOn w:val="DefaultParagraphFont"/>
    <w:uiPriority w:val="99"/>
    <w:semiHidden/>
    <w:unhideWhenUsed/>
    <w:rsid w:val="00F7282C"/>
    <w:rPr>
      <w:color w:val="605E5C"/>
      <w:shd w:val="clear" w:color="auto" w:fill="E1DFDD"/>
    </w:rPr>
  </w:style>
  <w:style w:type="paragraph" w:styleId="ListParagraph">
    <w:name w:val="List Paragraph"/>
    <w:basedOn w:val="Normal"/>
    <w:uiPriority w:val="34"/>
    <w:qFormat/>
    <w:rsid w:val="00121D32"/>
    <w:pPr>
      <w:ind w:left="720"/>
      <w:contextualSpacing/>
    </w:pPr>
  </w:style>
  <w:style w:type="character" w:customStyle="1" w:styleId="fontstyle01">
    <w:name w:val="fontstyle01"/>
    <w:basedOn w:val="DefaultParagraphFont"/>
    <w:rsid w:val="00280480"/>
    <w:rPr>
      <w:rFonts w:ascii="Cambria" w:hAnsi="Cambria" w:hint="default"/>
      <w:b w:val="0"/>
      <w:bCs w:val="0"/>
      <w:i w:val="0"/>
      <w:iCs w:val="0"/>
      <w:color w:val="000000"/>
      <w:sz w:val="22"/>
      <w:szCs w:val="22"/>
    </w:rPr>
  </w:style>
  <w:style w:type="character" w:customStyle="1" w:styleId="fontstyle21">
    <w:name w:val="fontstyle21"/>
    <w:basedOn w:val="DefaultParagraphFont"/>
    <w:rsid w:val="00280480"/>
    <w:rPr>
      <w:rFonts w:ascii="Calibri" w:hAnsi="Calibri" w:cs="Calibri" w:hint="default"/>
      <w:b/>
      <w:bCs/>
      <w:i w:val="0"/>
      <w:iCs w:val="0"/>
      <w:color w:val="000000"/>
      <w:sz w:val="22"/>
      <w:szCs w:val="22"/>
    </w:rPr>
  </w:style>
  <w:style w:type="character" w:customStyle="1" w:styleId="fontstyle31">
    <w:name w:val="fontstyle31"/>
    <w:basedOn w:val="DefaultParagraphFont"/>
    <w:rsid w:val="00280480"/>
    <w:rPr>
      <w:rFonts w:ascii="Calibri" w:hAnsi="Calibri" w:cs="Calibri" w:hint="default"/>
      <w:b w:val="0"/>
      <w:bCs w:val="0"/>
      <w:i/>
      <w:iCs/>
      <w:color w:val="808080"/>
      <w:sz w:val="22"/>
      <w:szCs w:val="22"/>
    </w:rPr>
  </w:style>
  <w:style w:type="character" w:styleId="FollowedHyperlink">
    <w:name w:val="FollowedHyperlink"/>
    <w:basedOn w:val="DefaultParagraphFont"/>
    <w:uiPriority w:val="99"/>
    <w:semiHidden/>
    <w:unhideWhenUsed/>
    <w:rsid w:val="002A4FBD"/>
    <w:rPr>
      <w:color w:val="954F72" w:themeColor="followedHyperlink"/>
      <w:u w:val="single"/>
    </w:rPr>
  </w:style>
  <w:style w:type="character" w:customStyle="1" w:styleId="fontstyle11">
    <w:name w:val="fontstyle11"/>
    <w:basedOn w:val="DefaultParagraphFont"/>
    <w:rsid w:val="00522704"/>
    <w:rPr>
      <w:rFonts w:ascii="Calibri-Light" w:hAnsi="Calibri-Ligh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990972">
      <w:bodyDiv w:val="1"/>
      <w:marLeft w:val="0"/>
      <w:marRight w:val="0"/>
      <w:marTop w:val="0"/>
      <w:marBottom w:val="0"/>
      <w:divBdr>
        <w:top w:val="none" w:sz="0" w:space="0" w:color="auto"/>
        <w:left w:val="none" w:sz="0" w:space="0" w:color="auto"/>
        <w:bottom w:val="none" w:sz="0" w:space="0" w:color="auto"/>
        <w:right w:val="none" w:sz="0" w:space="0" w:color="auto"/>
      </w:divBdr>
    </w:div>
    <w:div w:id="17966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rc.ukri.org/about-us/what-is-social-science/quantitative-research/"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i1pZfFY132Q"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belprize.org/prizes/lists/all-prizes-in-economic-sciences/" TargetMode="External"/><Relationship Id="rId11" Type="http://schemas.openxmlformats.org/officeDocument/2006/relationships/image" Target="media/image2.png"/><Relationship Id="rId5" Type="http://schemas.openxmlformats.org/officeDocument/2006/relationships/hyperlink" Target="https://esrc.ukri.org/about-us/what-is-social-science/social-science-disciplines/"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src.ukri.org/about-us/what-is-social-science/qualitative-resear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Lightfoot</dc:creator>
  <cp:keywords/>
  <dc:description/>
  <cp:lastModifiedBy>Mrs S Devine</cp:lastModifiedBy>
  <cp:revision>2</cp:revision>
  <dcterms:created xsi:type="dcterms:W3CDTF">2021-05-12T17:46:00Z</dcterms:created>
  <dcterms:modified xsi:type="dcterms:W3CDTF">2021-05-12T17:46:00Z</dcterms:modified>
</cp:coreProperties>
</file>